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949B9A" w14:textId="77777777" w:rsidR="003C3119" w:rsidRPr="003C3119" w:rsidRDefault="003C3119" w:rsidP="00EA44E0">
      <w:pPr>
        <w:spacing w:line="260" w:lineRule="exact"/>
        <w:ind w:left="360"/>
        <w:jc w:val="both"/>
        <w:rPr>
          <w:rFonts w:ascii="Arial" w:hAnsi="Arial" w:cs="Arial"/>
          <w:b/>
          <w:lang w:val="de-DE"/>
        </w:rPr>
      </w:pPr>
      <w:r w:rsidRPr="003C3119">
        <w:rPr>
          <w:rFonts w:ascii="Arial" w:hAnsi="Arial" w:cs="Arial"/>
          <w:b/>
          <w:lang w:val="de-DE"/>
        </w:rPr>
        <w:t>Da Peter Drucker a Gary Hamel</w:t>
      </w:r>
    </w:p>
    <w:p w14:paraId="2E222D47" w14:textId="77777777" w:rsidR="003C3119" w:rsidRPr="003C3119" w:rsidRDefault="003C3119" w:rsidP="003C3119">
      <w:pPr>
        <w:spacing w:line="260" w:lineRule="exact"/>
        <w:jc w:val="both"/>
        <w:rPr>
          <w:rFonts w:ascii="Arial" w:hAnsi="Arial" w:cs="Arial"/>
          <w:b/>
          <w:lang w:val="de-DE"/>
        </w:rPr>
      </w:pPr>
    </w:p>
    <w:p w14:paraId="702FB776" w14:textId="77777777" w:rsidR="003C3119" w:rsidRPr="003C3119" w:rsidRDefault="003C3119" w:rsidP="003C3119">
      <w:pPr>
        <w:spacing w:line="260" w:lineRule="exact"/>
        <w:jc w:val="right"/>
        <w:rPr>
          <w:sz w:val="20"/>
          <w:szCs w:val="20"/>
          <w:lang w:val="en-GB"/>
        </w:rPr>
      </w:pPr>
      <w:r w:rsidRPr="003C3119">
        <w:rPr>
          <w:sz w:val="20"/>
          <w:szCs w:val="20"/>
          <w:lang w:val="en-GB"/>
        </w:rPr>
        <w:t xml:space="preserve">"Management" means, in the last analysis, </w:t>
      </w:r>
    </w:p>
    <w:p w14:paraId="719E0C52" w14:textId="77777777" w:rsidR="003C3119" w:rsidRPr="003C3119" w:rsidRDefault="003C3119" w:rsidP="003C3119">
      <w:pPr>
        <w:spacing w:line="260" w:lineRule="exact"/>
        <w:jc w:val="right"/>
        <w:rPr>
          <w:sz w:val="20"/>
          <w:szCs w:val="20"/>
          <w:lang w:val="en-GB"/>
        </w:rPr>
      </w:pPr>
      <w:proofErr w:type="gramStart"/>
      <w:r w:rsidRPr="003C3119">
        <w:rPr>
          <w:sz w:val="20"/>
          <w:szCs w:val="20"/>
          <w:lang w:val="en-GB"/>
        </w:rPr>
        <w:t>the</w:t>
      </w:r>
      <w:proofErr w:type="gramEnd"/>
      <w:r w:rsidRPr="003C3119">
        <w:rPr>
          <w:sz w:val="20"/>
          <w:szCs w:val="20"/>
          <w:lang w:val="en-GB"/>
        </w:rPr>
        <w:t xml:space="preserve"> substitution of thought for brawn and muscle, </w:t>
      </w:r>
    </w:p>
    <w:p w14:paraId="574B99B4" w14:textId="77777777" w:rsidR="003C3119" w:rsidRPr="003C3119" w:rsidRDefault="003C3119" w:rsidP="003C3119">
      <w:pPr>
        <w:spacing w:line="260" w:lineRule="exact"/>
        <w:jc w:val="right"/>
        <w:rPr>
          <w:sz w:val="20"/>
          <w:szCs w:val="20"/>
          <w:lang w:val="en-GB"/>
        </w:rPr>
      </w:pPr>
      <w:proofErr w:type="gramStart"/>
      <w:r w:rsidRPr="003C3119">
        <w:rPr>
          <w:sz w:val="20"/>
          <w:szCs w:val="20"/>
          <w:lang w:val="en-GB"/>
        </w:rPr>
        <w:t>of</w:t>
      </w:r>
      <w:proofErr w:type="gramEnd"/>
      <w:r w:rsidRPr="003C3119">
        <w:rPr>
          <w:sz w:val="20"/>
          <w:szCs w:val="20"/>
          <w:lang w:val="en-GB"/>
        </w:rPr>
        <w:t xml:space="preserve"> knowledge for folklore and superstition, </w:t>
      </w:r>
    </w:p>
    <w:p w14:paraId="0A54683C" w14:textId="77777777" w:rsidR="003C3119" w:rsidRPr="003C3119" w:rsidRDefault="003C3119" w:rsidP="003C3119">
      <w:pPr>
        <w:spacing w:line="260" w:lineRule="exact"/>
        <w:jc w:val="right"/>
        <w:rPr>
          <w:rFonts w:ascii="Arial" w:hAnsi="Arial" w:cs="Arial"/>
          <w:b/>
          <w:sz w:val="20"/>
          <w:szCs w:val="20"/>
          <w:lang w:val="en-GB"/>
        </w:rPr>
      </w:pPr>
      <w:proofErr w:type="gramStart"/>
      <w:r w:rsidRPr="003C3119">
        <w:rPr>
          <w:sz w:val="20"/>
          <w:szCs w:val="20"/>
          <w:lang w:val="en-GB"/>
        </w:rPr>
        <w:t>and</w:t>
      </w:r>
      <w:proofErr w:type="gramEnd"/>
      <w:r w:rsidRPr="003C3119">
        <w:rPr>
          <w:sz w:val="20"/>
          <w:szCs w:val="20"/>
          <w:lang w:val="en-GB"/>
        </w:rPr>
        <w:t xml:space="preserve"> of cooperation for force. . .”</w:t>
      </w:r>
      <w:r w:rsidRPr="003C3119">
        <w:rPr>
          <w:rStyle w:val="Rimandonotaapidipagina"/>
          <w:sz w:val="20"/>
          <w:szCs w:val="20"/>
          <w:lang w:val="en-GB"/>
        </w:rPr>
        <w:footnoteReference w:id="1"/>
      </w:r>
    </w:p>
    <w:p w14:paraId="632F711B" w14:textId="77777777" w:rsidR="003C3119" w:rsidRDefault="003C3119" w:rsidP="003C3119">
      <w:pPr>
        <w:spacing w:line="260" w:lineRule="exact"/>
        <w:jc w:val="both"/>
        <w:rPr>
          <w:rFonts w:ascii="Arial" w:hAnsi="Arial" w:cs="Arial"/>
          <w:i/>
          <w:sz w:val="18"/>
          <w:szCs w:val="18"/>
          <w:lang w:val="en-GB"/>
        </w:rPr>
      </w:pPr>
    </w:p>
    <w:p w14:paraId="2E12F233" w14:textId="77777777" w:rsidR="003C3119" w:rsidRPr="003C3119" w:rsidRDefault="003C3119" w:rsidP="003C3119">
      <w:pPr>
        <w:spacing w:line="260" w:lineRule="exact"/>
        <w:jc w:val="both"/>
        <w:rPr>
          <w:rFonts w:ascii="Arial" w:hAnsi="Arial" w:cs="Arial"/>
          <w:b/>
          <w:lang w:val="en-GB"/>
        </w:rPr>
      </w:pPr>
    </w:p>
    <w:p w14:paraId="27E25CC1" w14:textId="77777777" w:rsidR="003C3119" w:rsidRPr="003C3119" w:rsidRDefault="003C3119" w:rsidP="003C3119">
      <w:pPr>
        <w:spacing w:line="260" w:lineRule="exact"/>
        <w:jc w:val="both"/>
        <w:rPr>
          <w:b/>
          <w:sz w:val="22"/>
          <w:szCs w:val="22"/>
          <w:lang w:val="en-US"/>
        </w:rPr>
      </w:pPr>
      <w:r w:rsidRPr="003C3119">
        <w:rPr>
          <w:b/>
          <w:sz w:val="22"/>
          <w:szCs w:val="22"/>
          <w:lang w:val="en-GB"/>
        </w:rPr>
        <w:t xml:space="preserve">    </w:t>
      </w:r>
      <w:r w:rsidRPr="003C3119">
        <w:rPr>
          <w:b/>
          <w:sz w:val="22"/>
          <w:szCs w:val="22"/>
          <w:lang w:val="en-US"/>
        </w:rPr>
        <w:t xml:space="preserve">Da Peter </w:t>
      </w:r>
      <w:proofErr w:type="spellStart"/>
      <w:r w:rsidRPr="003C3119">
        <w:rPr>
          <w:b/>
          <w:sz w:val="22"/>
          <w:szCs w:val="22"/>
          <w:lang w:val="en-US"/>
        </w:rPr>
        <w:t>Drucker</w:t>
      </w:r>
      <w:proofErr w:type="spellEnd"/>
      <w:r w:rsidRPr="003C3119">
        <w:rPr>
          <w:b/>
          <w:sz w:val="22"/>
          <w:szCs w:val="22"/>
          <w:lang w:val="en-US"/>
        </w:rPr>
        <w:t xml:space="preserve">...  </w:t>
      </w:r>
    </w:p>
    <w:p w14:paraId="320D23DE" w14:textId="77777777" w:rsidR="003C3119" w:rsidRPr="003C3119" w:rsidRDefault="003C3119" w:rsidP="003C3119">
      <w:pPr>
        <w:spacing w:line="260" w:lineRule="exact"/>
        <w:jc w:val="both"/>
        <w:rPr>
          <w:sz w:val="22"/>
          <w:szCs w:val="22"/>
          <w:lang w:val="en-GB"/>
        </w:rPr>
      </w:pPr>
      <w:r w:rsidRPr="003C3119">
        <w:rPr>
          <w:sz w:val="22"/>
          <w:szCs w:val="22"/>
          <w:lang w:val="en-GB"/>
        </w:rPr>
        <w:t xml:space="preserve">   </w:t>
      </w:r>
    </w:p>
    <w:p w14:paraId="3D25C7A0" w14:textId="77777777" w:rsidR="003C3119" w:rsidRPr="003C3119" w:rsidRDefault="003C3119" w:rsidP="003C3119">
      <w:pPr>
        <w:spacing w:line="260" w:lineRule="exact"/>
        <w:jc w:val="both"/>
        <w:rPr>
          <w:sz w:val="22"/>
          <w:szCs w:val="22"/>
        </w:rPr>
      </w:pPr>
      <w:r w:rsidRPr="003C3119">
        <w:rPr>
          <w:sz w:val="22"/>
          <w:szCs w:val="22"/>
          <w:lang w:val="en-GB"/>
        </w:rPr>
        <w:t xml:space="preserve">    </w:t>
      </w:r>
      <w:r w:rsidRPr="003C3119">
        <w:rPr>
          <w:sz w:val="22"/>
          <w:szCs w:val="22"/>
        </w:rPr>
        <w:t xml:space="preserve">Fu uno dei pionieri della disciplina </w:t>
      </w:r>
      <w:proofErr w:type="gramStart"/>
      <w:r w:rsidRPr="003C3119">
        <w:rPr>
          <w:sz w:val="22"/>
          <w:szCs w:val="22"/>
        </w:rPr>
        <w:t>del</w:t>
      </w:r>
      <w:proofErr w:type="gramEnd"/>
      <w:r w:rsidRPr="003C3119">
        <w:rPr>
          <w:sz w:val="22"/>
          <w:szCs w:val="22"/>
        </w:rPr>
        <w:t xml:space="preserve"> </w:t>
      </w:r>
      <w:r w:rsidRPr="003C3119">
        <w:rPr>
          <w:i/>
          <w:sz w:val="22"/>
          <w:szCs w:val="22"/>
        </w:rPr>
        <w:t>Management</w:t>
      </w:r>
      <w:r w:rsidRPr="003C3119">
        <w:rPr>
          <w:sz w:val="22"/>
          <w:szCs w:val="22"/>
        </w:rPr>
        <w:t xml:space="preserve">. Nato a Vienna nel 1909, dopo la sua laurea si trasferì in Germania per lavorare come giornalista, e poi a Londra dove lavorò nel mondo bancario. Nel 1930 si trasferisce con la moglie negli Stati Uniti, dove incominciò </w:t>
      </w:r>
      <w:proofErr w:type="gramStart"/>
      <w:r w:rsidRPr="003C3119">
        <w:rPr>
          <w:sz w:val="22"/>
          <w:szCs w:val="22"/>
        </w:rPr>
        <w:t>ad</w:t>
      </w:r>
      <w:proofErr w:type="gramEnd"/>
      <w:r w:rsidRPr="003C3119">
        <w:rPr>
          <w:sz w:val="22"/>
          <w:szCs w:val="22"/>
        </w:rPr>
        <w:t xml:space="preserve"> insegnare </w:t>
      </w:r>
      <w:r w:rsidRPr="003C3119">
        <w:rPr>
          <w:i/>
          <w:sz w:val="22"/>
          <w:szCs w:val="22"/>
        </w:rPr>
        <w:t>management</w:t>
      </w:r>
      <w:r w:rsidRPr="003C3119">
        <w:rPr>
          <w:sz w:val="22"/>
          <w:szCs w:val="22"/>
        </w:rPr>
        <w:t xml:space="preserve"> al </w:t>
      </w:r>
      <w:proofErr w:type="spellStart"/>
      <w:r w:rsidRPr="003C3119">
        <w:rPr>
          <w:sz w:val="22"/>
          <w:szCs w:val="22"/>
        </w:rPr>
        <w:t>Bennington</w:t>
      </w:r>
      <w:proofErr w:type="spellEnd"/>
      <w:r w:rsidRPr="003C3119">
        <w:rPr>
          <w:sz w:val="22"/>
          <w:szCs w:val="22"/>
        </w:rPr>
        <w:t xml:space="preserve"> College, alla New York </w:t>
      </w:r>
      <w:proofErr w:type="spellStart"/>
      <w:r w:rsidRPr="003C3119">
        <w:rPr>
          <w:sz w:val="22"/>
          <w:szCs w:val="22"/>
        </w:rPr>
        <w:t>University</w:t>
      </w:r>
      <w:proofErr w:type="spellEnd"/>
      <w:r w:rsidRPr="003C3119">
        <w:rPr>
          <w:sz w:val="22"/>
          <w:szCs w:val="22"/>
        </w:rPr>
        <w:t xml:space="preserve">, e alla </w:t>
      </w:r>
      <w:proofErr w:type="spellStart"/>
      <w:r w:rsidRPr="003C3119">
        <w:rPr>
          <w:sz w:val="22"/>
          <w:szCs w:val="22"/>
        </w:rPr>
        <w:t>Claremont</w:t>
      </w:r>
      <w:proofErr w:type="spellEnd"/>
      <w:r w:rsidRPr="003C3119">
        <w:rPr>
          <w:sz w:val="22"/>
          <w:szCs w:val="22"/>
        </w:rPr>
        <w:t xml:space="preserve"> Graduate </w:t>
      </w:r>
      <w:proofErr w:type="spellStart"/>
      <w:r w:rsidRPr="003C3119">
        <w:rPr>
          <w:sz w:val="22"/>
          <w:szCs w:val="22"/>
        </w:rPr>
        <w:t>University</w:t>
      </w:r>
      <w:proofErr w:type="spellEnd"/>
      <w:r w:rsidRPr="003C3119">
        <w:rPr>
          <w:sz w:val="22"/>
          <w:szCs w:val="22"/>
        </w:rPr>
        <w:t>, dove fu professore di Scienze Sociali e di Management fino alla sua morte nel Novembre del 2005.Via</w:t>
      </w:r>
    </w:p>
    <w:p w14:paraId="6D682601" w14:textId="77777777" w:rsidR="003C3119" w:rsidRPr="003C3119" w:rsidRDefault="003C3119" w:rsidP="003C3119">
      <w:pPr>
        <w:spacing w:line="260" w:lineRule="exact"/>
        <w:jc w:val="both"/>
        <w:rPr>
          <w:sz w:val="22"/>
          <w:szCs w:val="22"/>
        </w:rPr>
      </w:pPr>
      <w:r w:rsidRPr="003C3119">
        <w:rPr>
          <w:sz w:val="22"/>
          <w:szCs w:val="22"/>
        </w:rPr>
        <w:t xml:space="preserve">   E’ autore di </w:t>
      </w:r>
      <w:proofErr w:type="gramStart"/>
      <w:r w:rsidRPr="003C3119">
        <w:rPr>
          <w:sz w:val="22"/>
          <w:szCs w:val="22"/>
        </w:rPr>
        <w:t>39</w:t>
      </w:r>
      <w:proofErr w:type="gramEnd"/>
      <w:r w:rsidRPr="003C3119">
        <w:rPr>
          <w:sz w:val="22"/>
          <w:szCs w:val="22"/>
        </w:rPr>
        <w:t xml:space="preserve"> libri, tra cui ricordiamo </w:t>
      </w:r>
      <w:r w:rsidRPr="003C3119">
        <w:rPr>
          <w:i/>
          <w:sz w:val="22"/>
          <w:szCs w:val="22"/>
        </w:rPr>
        <w:t xml:space="preserve">The </w:t>
      </w:r>
      <w:proofErr w:type="spellStart"/>
      <w:r w:rsidRPr="003C3119">
        <w:rPr>
          <w:i/>
          <w:sz w:val="22"/>
          <w:szCs w:val="22"/>
        </w:rPr>
        <w:t>Practice</w:t>
      </w:r>
      <w:proofErr w:type="spellEnd"/>
      <w:r w:rsidRPr="003C3119">
        <w:rPr>
          <w:i/>
          <w:sz w:val="22"/>
          <w:szCs w:val="22"/>
        </w:rPr>
        <w:t xml:space="preserve"> of Management</w:t>
      </w:r>
      <w:r w:rsidRPr="003C3119">
        <w:rPr>
          <w:sz w:val="22"/>
          <w:szCs w:val="22"/>
        </w:rPr>
        <w:t xml:space="preserve"> del 1952, che lo consacrò come “l’uomo che inventò il Management”. </w:t>
      </w:r>
    </w:p>
    <w:p w14:paraId="4F86EF3F" w14:textId="77777777" w:rsidR="003C3119" w:rsidRPr="003C3119" w:rsidRDefault="003C3119" w:rsidP="003C3119">
      <w:pPr>
        <w:spacing w:line="260" w:lineRule="exact"/>
        <w:jc w:val="both"/>
        <w:rPr>
          <w:sz w:val="22"/>
          <w:szCs w:val="22"/>
        </w:rPr>
      </w:pPr>
    </w:p>
    <w:p w14:paraId="06951989" w14:textId="77777777" w:rsidR="003C3119" w:rsidRPr="003C3119" w:rsidRDefault="003C3119" w:rsidP="003C3119">
      <w:pPr>
        <w:spacing w:line="260" w:lineRule="exact"/>
        <w:jc w:val="both"/>
        <w:rPr>
          <w:sz w:val="22"/>
          <w:szCs w:val="22"/>
        </w:rPr>
      </w:pPr>
      <w:r w:rsidRPr="003C3119">
        <w:rPr>
          <w:sz w:val="22"/>
          <w:szCs w:val="22"/>
        </w:rPr>
        <w:t xml:space="preserve">   </w:t>
      </w:r>
      <w:proofErr w:type="spellStart"/>
      <w:r w:rsidRPr="003C3119">
        <w:rPr>
          <w:sz w:val="22"/>
          <w:szCs w:val="22"/>
        </w:rPr>
        <w:t>Drucker</w:t>
      </w:r>
      <w:proofErr w:type="spellEnd"/>
      <w:r w:rsidRPr="003C3119">
        <w:rPr>
          <w:sz w:val="22"/>
          <w:szCs w:val="22"/>
        </w:rPr>
        <w:t xml:space="preserve"> definisce il Management come “L’organizzazione e il coordinamento delle attività di un’impresa, secondo le proprie politiche </w:t>
      </w:r>
      <w:proofErr w:type="gramStart"/>
      <w:r w:rsidRPr="003C3119">
        <w:rPr>
          <w:sz w:val="22"/>
          <w:szCs w:val="22"/>
        </w:rPr>
        <w:t>ed</w:t>
      </w:r>
      <w:proofErr w:type="gramEnd"/>
      <w:r w:rsidRPr="003C3119">
        <w:rPr>
          <w:sz w:val="22"/>
          <w:szCs w:val="22"/>
        </w:rPr>
        <w:t xml:space="preserve"> in accordo con la definizione degli obiettivi”. Il Management è spesso incluso come un fattore della produzione, insieme ai macchinari, ai materiali e alle materie prime, e al denaro. </w:t>
      </w:r>
    </w:p>
    <w:p w14:paraId="2101417D" w14:textId="77777777" w:rsidR="003C3119" w:rsidRPr="003C3119" w:rsidRDefault="003C3119" w:rsidP="003C3119">
      <w:pPr>
        <w:spacing w:line="260" w:lineRule="exact"/>
        <w:jc w:val="both"/>
        <w:rPr>
          <w:sz w:val="22"/>
          <w:szCs w:val="22"/>
        </w:rPr>
      </w:pPr>
      <w:r w:rsidRPr="003C3119">
        <w:rPr>
          <w:sz w:val="22"/>
          <w:szCs w:val="22"/>
        </w:rPr>
        <w:t xml:space="preserve">   Secondo </w:t>
      </w:r>
      <w:proofErr w:type="spellStart"/>
      <w:r w:rsidRPr="003C3119">
        <w:rPr>
          <w:sz w:val="22"/>
          <w:szCs w:val="22"/>
        </w:rPr>
        <w:t>Drucker</w:t>
      </w:r>
      <w:proofErr w:type="spellEnd"/>
      <w:r w:rsidRPr="003C3119">
        <w:rPr>
          <w:sz w:val="22"/>
          <w:szCs w:val="22"/>
        </w:rPr>
        <w:t>, i due compiti principali del Management sono:</w:t>
      </w:r>
    </w:p>
    <w:p w14:paraId="483A0C09" w14:textId="77777777" w:rsidR="003C3119" w:rsidRPr="003C3119" w:rsidRDefault="003C3119" w:rsidP="003C3119">
      <w:pPr>
        <w:spacing w:line="260" w:lineRule="exact"/>
        <w:jc w:val="both"/>
        <w:rPr>
          <w:sz w:val="22"/>
          <w:szCs w:val="22"/>
        </w:rPr>
      </w:pPr>
    </w:p>
    <w:p w14:paraId="75EC94E0" w14:textId="77777777" w:rsidR="003C3119" w:rsidRPr="003C3119" w:rsidRDefault="003C3119" w:rsidP="003C3119">
      <w:pPr>
        <w:numPr>
          <w:ilvl w:val="0"/>
          <w:numId w:val="2"/>
        </w:numPr>
        <w:spacing w:line="260" w:lineRule="exact"/>
        <w:jc w:val="both"/>
        <w:rPr>
          <w:sz w:val="22"/>
          <w:szCs w:val="22"/>
        </w:rPr>
      </w:pPr>
      <w:r w:rsidRPr="003C3119">
        <w:rPr>
          <w:sz w:val="22"/>
          <w:szCs w:val="22"/>
        </w:rPr>
        <w:t>Il Marketing;</w:t>
      </w:r>
    </w:p>
    <w:p w14:paraId="10184CE4" w14:textId="77777777" w:rsidR="003C3119" w:rsidRPr="003C3119" w:rsidRDefault="003C3119" w:rsidP="003C3119">
      <w:pPr>
        <w:numPr>
          <w:ilvl w:val="0"/>
          <w:numId w:val="2"/>
        </w:numPr>
        <w:spacing w:line="260" w:lineRule="exact"/>
        <w:jc w:val="both"/>
        <w:rPr>
          <w:sz w:val="22"/>
          <w:szCs w:val="22"/>
        </w:rPr>
      </w:pPr>
      <w:r w:rsidRPr="003C3119">
        <w:rPr>
          <w:sz w:val="22"/>
          <w:szCs w:val="22"/>
        </w:rPr>
        <w:t>L’Innovazione.</w:t>
      </w:r>
    </w:p>
    <w:p w14:paraId="0F4A6F84" w14:textId="77777777" w:rsidR="003C3119" w:rsidRPr="003C3119" w:rsidRDefault="003C3119" w:rsidP="003C3119">
      <w:pPr>
        <w:spacing w:line="260" w:lineRule="exact"/>
        <w:jc w:val="both"/>
        <w:rPr>
          <w:sz w:val="22"/>
          <w:szCs w:val="22"/>
        </w:rPr>
      </w:pPr>
    </w:p>
    <w:p w14:paraId="35A4E6A2" w14:textId="77777777" w:rsidR="003C3119" w:rsidRPr="003C3119" w:rsidRDefault="003C3119" w:rsidP="003C3119">
      <w:pPr>
        <w:spacing w:line="260" w:lineRule="exact"/>
        <w:jc w:val="both"/>
        <w:rPr>
          <w:sz w:val="22"/>
          <w:szCs w:val="22"/>
        </w:rPr>
      </w:pPr>
      <w:r w:rsidRPr="003C3119">
        <w:rPr>
          <w:sz w:val="22"/>
          <w:szCs w:val="22"/>
        </w:rPr>
        <w:t xml:space="preserve">   Una delle teorie di </w:t>
      </w:r>
      <w:r w:rsidRPr="003C3119">
        <w:rPr>
          <w:i/>
          <w:sz w:val="22"/>
          <w:szCs w:val="22"/>
        </w:rPr>
        <w:t xml:space="preserve">management </w:t>
      </w:r>
      <w:r w:rsidRPr="003C3119">
        <w:rPr>
          <w:sz w:val="22"/>
          <w:szCs w:val="22"/>
        </w:rPr>
        <w:t xml:space="preserve">più utilizzate nelle organizzazioni, non solo per la sua semplicità applicativa, ma anche per la sua praticità è il “Management By </w:t>
      </w:r>
      <w:proofErr w:type="spellStart"/>
      <w:r w:rsidRPr="003C3119">
        <w:rPr>
          <w:sz w:val="22"/>
          <w:szCs w:val="22"/>
        </w:rPr>
        <w:t>Objectives</w:t>
      </w:r>
      <w:proofErr w:type="spellEnd"/>
      <w:proofErr w:type="gramStart"/>
      <w:r w:rsidRPr="003C3119">
        <w:rPr>
          <w:sz w:val="22"/>
          <w:szCs w:val="22"/>
        </w:rPr>
        <w:t>”</w:t>
      </w:r>
      <w:proofErr w:type="gramEnd"/>
      <w:r w:rsidRPr="003C3119">
        <w:rPr>
          <w:rStyle w:val="Rimandonotaapidipagina"/>
          <w:sz w:val="22"/>
          <w:szCs w:val="22"/>
        </w:rPr>
        <w:footnoteReference w:id="2"/>
      </w:r>
      <w:r w:rsidRPr="003C3119">
        <w:rPr>
          <w:sz w:val="22"/>
          <w:szCs w:val="22"/>
        </w:rPr>
        <w:t xml:space="preserve"> (di seguito MBO).</w:t>
      </w:r>
    </w:p>
    <w:p w14:paraId="123099DD" w14:textId="77777777" w:rsidR="003C3119" w:rsidRPr="003C3119" w:rsidRDefault="003C3119" w:rsidP="003C3119">
      <w:pPr>
        <w:spacing w:line="260" w:lineRule="exact"/>
        <w:jc w:val="both"/>
        <w:rPr>
          <w:sz w:val="22"/>
          <w:szCs w:val="22"/>
        </w:rPr>
      </w:pPr>
      <w:r w:rsidRPr="003C3119">
        <w:rPr>
          <w:sz w:val="22"/>
          <w:szCs w:val="22"/>
        </w:rPr>
        <w:t xml:space="preserve">   </w:t>
      </w:r>
      <w:proofErr w:type="gramStart"/>
      <w:r w:rsidRPr="003C3119">
        <w:rPr>
          <w:sz w:val="22"/>
          <w:szCs w:val="22"/>
        </w:rPr>
        <w:t>L’</w:t>
      </w:r>
      <w:proofErr w:type="gramEnd"/>
      <w:r w:rsidRPr="003C3119">
        <w:rPr>
          <w:sz w:val="22"/>
          <w:szCs w:val="22"/>
        </w:rPr>
        <w:t xml:space="preserve">MBO può essere utilizzato sia nelle grandi sia nelle piccole e medie aziende e le specifiche aree aziendali quali le Risorse Umane, il dipartimento finanziario, l’ufficio Operations, il Marketing, l’area Ricerca e Sviluppo…, lo possono utilizzare per definire i loro specifici obiettivi, allineati con gli obiettivi aziendali. </w:t>
      </w:r>
    </w:p>
    <w:p w14:paraId="6D8B71EC" w14:textId="77777777" w:rsidR="003C3119" w:rsidRPr="003C3119" w:rsidRDefault="003C3119" w:rsidP="003C3119">
      <w:pPr>
        <w:spacing w:line="260" w:lineRule="exact"/>
        <w:jc w:val="both"/>
        <w:rPr>
          <w:sz w:val="22"/>
          <w:szCs w:val="22"/>
        </w:rPr>
      </w:pPr>
      <w:r w:rsidRPr="003C3119">
        <w:rPr>
          <w:sz w:val="22"/>
          <w:szCs w:val="22"/>
        </w:rPr>
        <w:t xml:space="preserve">   Questa teoria prevede la definizione degli obiettivi annuali dell’organizzazione ed elabora poi gli obiettivi individuali. Lo </w:t>
      </w:r>
      <w:r w:rsidRPr="003C3119">
        <w:rPr>
          <w:i/>
          <w:sz w:val="22"/>
          <w:szCs w:val="22"/>
        </w:rPr>
        <w:t>staff</w:t>
      </w:r>
      <w:r w:rsidRPr="003C3119">
        <w:rPr>
          <w:sz w:val="22"/>
          <w:szCs w:val="22"/>
        </w:rPr>
        <w:t>,</w:t>
      </w:r>
      <w:proofErr w:type="gramStart"/>
      <w:r w:rsidRPr="003C3119">
        <w:rPr>
          <w:sz w:val="22"/>
          <w:szCs w:val="22"/>
        </w:rPr>
        <w:t xml:space="preserve">  </w:t>
      </w:r>
      <w:proofErr w:type="gramEnd"/>
      <w:r w:rsidRPr="003C3119">
        <w:rPr>
          <w:sz w:val="22"/>
          <w:szCs w:val="22"/>
        </w:rPr>
        <w:t xml:space="preserve">supervisionato dal manager, lavora assieme al suo responsabile per identificare gli obiettivi comuni. Lo </w:t>
      </w:r>
      <w:r w:rsidRPr="003C3119">
        <w:rPr>
          <w:i/>
          <w:sz w:val="22"/>
          <w:szCs w:val="22"/>
        </w:rPr>
        <w:t>staff</w:t>
      </w:r>
      <w:r w:rsidRPr="003C3119">
        <w:rPr>
          <w:sz w:val="22"/>
          <w:szCs w:val="22"/>
        </w:rPr>
        <w:t xml:space="preserve"> è coinvolto nella pianificazione del proprio lavoro ed anche nella definizione del processo di valutazione </w:t>
      </w:r>
      <w:proofErr w:type="gramStart"/>
      <w:r w:rsidRPr="003C3119">
        <w:rPr>
          <w:sz w:val="22"/>
          <w:szCs w:val="22"/>
        </w:rPr>
        <w:t>delle</w:t>
      </w:r>
      <w:proofErr w:type="gramEnd"/>
      <w:r w:rsidRPr="003C3119">
        <w:rPr>
          <w:sz w:val="22"/>
          <w:szCs w:val="22"/>
        </w:rPr>
        <w:t xml:space="preserve"> performance. </w:t>
      </w:r>
    </w:p>
    <w:p w14:paraId="199E653F" w14:textId="77777777" w:rsidR="003C3119" w:rsidRPr="003C3119" w:rsidRDefault="003C3119" w:rsidP="003C3119">
      <w:pPr>
        <w:spacing w:line="260" w:lineRule="exact"/>
        <w:jc w:val="both"/>
        <w:rPr>
          <w:sz w:val="22"/>
          <w:szCs w:val="22"/>
        </w:rPr>
      </w:pPr>
      <w:r w:rsidRPr="003C3119">
        <w:rPr>
          <w:sz w:val="22"/>
          <w:szCs w:val="22"/>
        </w:rPr>
        <w:t xml:space="preserve">   L’innovazione teorica sta nel fatto che </w:t>
      </w:r>
      <w:proofErr w:type="gramStart"/>
      <w:r w:rsidRPr="003C3119">
        <w:rPr>
          <w:sz w:val="22"/>
          <w:szCs w:val="22"/>
        </w:rPr>
        <w:t>l’</w:t>
      </w:r>
      <w:proofErr w:type="gramEnd"/>
      <w:r w:rsidRPr="003C3119">
        <w:rPr>
          <w:sz w:val="22"/>
          <w:szCs w:val="22"/>
        </w:rPr>
        <w:t xml:space="preserve">MBO prevede l’allineamento tra le azioni individuali richieste per raggiungere gli obiettivi annuali, funzionali all’organizzazione di cui le persone fanno parte. </w:t>
      </w:r>
    </w:p>
    <w:p w14:paraId="6C9ED4C3" w14:textId="77777777" w:rsidR="003C3119" w:rsidRPr="003C3119" w:rsidRDefault="003C3119" w:rsidP="003C3119">
      <w:pPr>
        <w:spacing w:line="260" w:lineRule="exact"/>
        <w:jc w:val="both"/>
        <w:rPr>
          <w:sz w:val="22"/>
          <w:szCs w:val="22"/>
        </w:rPr>
      </w:pPr>
      <w:r w:rsidRPr="003C3119">
        <w:rPr>
          <w:sz w:val="22"/>
          <w:szCs w:val="22"/>
        </w:rPr>
        <w:t xml:space="preserve">   L’altro aspetto fondamentale è il coinvolgimento non solo del </w:t>
      </w:r>
      <w:r w:rsidRPr="003C3119">
        <w:rPr>
          <w:i/>
          <w:sz w:val="22"/>
          <w:szCs w:val="22"/>
        </w:rPr>
        <w:t>manager</w:t>
      </w:r>
      <w:r w:rsidRPr="003C3119">
        <w:rPr>
          <w:sz w:val="22"/>
          <w:szCs w:val="22"/>
        </w:rPr>
        <w:t xml:space="preserve"> ma anche di tutti i membri dello </w:t>
      </w:r>
      <w:r w:rsidRPr="003C3119">
        <w:rPr>
          <w:i/>
          <w:sz w:val="22"/>
          <w:szCs w:val="22"/>
        </w:rPr>
        <w:t>staff</w:t>
      </w:r>
      <w:r w:rsidRPr="003C3119">
        <w:rPr>
          <w:sz w:val="22"/>
          <w:szCs w:val="22"/>
        </w:rPr>
        <w:t xml:space="preserve"> nella definizione dei propri obiettivi: questo è importantissimo come leva motivazionale per le persone.  </w:t>
      </w:r>
    </w:p>
    <w:p w14:paraId="2455237E" w14:textId="77777777" w:rsidR="003C3119" w:rsidRPr="003C3119" w:rsidRDefault="003C3119" w:rsidP="003C3119">
      <w:pPr>
        <w:spacing w:line="260" w:lineRule="exact"/>
        <w:jc w:val="both"/>
        <w:rPr>
          <w:sz w:val="22"/>
          <w:szCs w:val="22"/>
        </w:rPr>
      </w:pPr>
    </w:p>
    <w:p w14:paraId="713F6CEA" w14:textId="77777777" w:rsidR="003C3119" w:rsidRPr="003C3119" w:rsidRDefault="003C3119" w:rsidP="003C3119">
      <w:pPr>
        <w:spacing w:line="260" w:lineRule="exact"/>
        <w:jc w:val="both"/>
        <w:rPr>
          <w:sz w:val="22"/>
          <w:szCs w:val="22"/>
        </w:rPr>
      </w:pPr>
    </w:p>
    <w:p w14:paraId="29424C8A" w14:textId="77777777" w:rsidR="003C3119" w:rsidRPr="003C3119" w:rsidRDefault="003C3119" w:rsidP="003C3119">
      <w:pPr>
        <w:spacing w:line="260" w:lineRule="exact"/>
        <w:jc w:val="both"/>
        <w:rPr>
          <w:sz w:val="22"/>
          <w:szCs w:val="22"/>
        </w:rPr>
      </w:pPr>
    </w:p>
    <w:p w14:paraId="6F7F039A" w14:textId="77777777" w:rsidR="003C3119" w:rsidRPr="003C3119" w:rsidRDefault="003C3119" w:rsidP="003C3119">
      <w:pPr>
        <w:spacing w:line="260" w:lineRule="exact"/>
        <w:jc w:val="both"/>
        <w:rPr>
          <w:sz w:val="22"/>
          <w:szCs w:val="22"/>
        </w:rPr>
      </w:pPr>
    </w:p>
    <w:p w14:paraId="76BA10FF" w14:textId="77777777" w:rsidR="003C3119" w:rsidRPr="003C3119" w:rsidRDefault="003C3119" w:rsidP="003C3119">
      <w:pPr>
        <w:spacing w:line="260" w:lineRule="exact"/>
        <w:jc w:val="both"/>
        <w:rPr>
          <w:sz w:val="22"/>
          <w:szCs w:val="22"/>
        </w:rPr>
      </w:pPr>
    </w:p>
    <w:p w14:paraId="5B2AEFC3" w14:textId="77777777" w:rsidR="003C3119" w:rsidRPr="003C3119" w:rsidRDefault="003C3119" w:rsidP="003C3119">
      <w:pPr>
        <w:spacing w:line="260" w:lineRule="exact"/>
        <w:jc w:val="both"/>
        <w:rPr>
          <w:sz w:val="22"/>
          <w:szCs w:val="22"/>
        </w:rPr>
      </w:pPr>
    </w:p>
    <w:p w14:paraId="193CDFB0" w14:textId="77777777" w:rsidR="003C3119" w:rsidRPr="003C3119" w:rsidRDefault="003C3119" w:rsidP="003C3119">
      <w:pPr>
        <w:spacing w:line="260" w:lineRule="exact"/>
        <w:jc w:val="both"/>
        <w:rPr>
          <w:sz w:val="22"/>
          <w:szCs w:val="22"/>
        </w:rPr>
      </w:pPr>
    </w:p>
    <w:p w14:paraId="4F5E203A" w14:textId="77777777" w:rsidR="003C3119" w:rsidRPr="003C3119" w:rsidRDefault="003C3119" w:rsidP="003C3119">
      <w:pPr>
        <w:spacing w:line="260" w:lineRule="exact"/>
        <w:jc w:val="both"/>
        <w:rPr>
          <w:sz w:val="22"/>
          <w:szCs w:val="22"/>
        </w:rPr>
      </w:pPr>
    </w:p>
    <w:p w14:paraId="6907413C" w14:textId="77777777" w:rsidR="003C3119" w:rsidRDefault="003C3119" w:rsidP="003C3119">
      <w:pPr>
        <w:spacing w:line="260" w:lineRule="exact"/>
        <w:jc w:val="both"/>
        <w:rPr>
          <w:sz w:val="22"/>
          <w:szCs w:val="22"/>
        </w:rPr>
      </w:pPr>
    </w:p>
    <w:p w14:paraId="565E97C7" w14:textId="77777777" w:rsidR="003C3119" w:rsidRPr="003C3119" w:rsidRDefault="003C3119" w:rsidP="003C3119">
      <w:pPr>
        <w:spacing w:line="260" w:lineRule="exact"/>
        <w:jc w:val="both"/>
        <w:rPr>
          <w:sz w:val="22"/>
          <w:szCs w:val="22"/>
        </w:rPr>
      </w:pPr>
    </w:p>
    <w:p w14:paraId="05F1863D" w14:textId="77777777" w:rsidR="003C3119" w:rsidRPr="003C3119" w:rsidRDefault="003C3119" w:rsidP="003C3119">
      <w:pPr>
        <w:spacing w:line="260" w:lineRule="exact"/>
        <w:jc w:val="both"/>
        <w:rPr>
          <w:sz w:val="22"/>
          <w:szCs w:val="22"/>
        </w:rPr>
      </w:pPr>
    </w:p>
    <w:p w14:paraId="1DB77694" w14:textId="77777777" w:rsidR="003C3119" w:rsidRPr="003C3119" w:rsidRDefault="003C3119" w:rsidP="003C3119">
      <w:pPr>
        <w:jc w:val="both"/>
        <w:rPr>
          <w:sz w:val="22"/>
          <w:szCs w:val="22"/>
        </w:rPr>
      </w:pPr>
    </w:p>
    <w:p w14:paraId="224CC9E2" w14:textId="16D15813" w:rsidR="003C3119" w:rsidRPr="003C3119" w:rsidRDefault="00BA444D" w:rsidP="003C3119">
      <w:pPr>
        <w:jc w:val="both"/>
        <w:rPr>
          <w:rFonts w:ascii="Arial" w:hAnsi="Arial" w:cs="Arial"/>
          <w:b/>
          <w:sz w:val="20"/>
          <w:szCs w:val="20"/>
          <w:lang w:val="en-GB"/>
        </w:rPr>
      </w:pPr>
      <w:r>
        <w:rPr>
          <w:rFonts w:ascii="Arial" w:hAnsi="Arial" w:cs="Arial"/>
          <w:b/>
          <w:sz w:val="20"/>
          <w:szCs w:val="20"/>
          <w:lang w:val="en-GB"/>
        </w:rPr>
        <w:lastRenderedPageBreak/>
        <w:t>Fig. n. 1</w:t>
      </w:r>
      <w:bookmarkStart w:id="0" w:name="_GoBack"/>
      <w:bookmarkEnd w:id="0"/>
      <w:r w:rsidR="003C3119" w:rsidRPr="003C3119">
        <w:rPr>
          <w:rFonts w:ascii="Arial" w:hAnsi="Arial" w:cs="Arial"/>
          <w:b/>
          <w:sz w:val="20"/>
          <w:szCs w:val="20"/>
          <w:lang w:val="en-GB"/>
        </w:rPr>
        <w:t xml:space="preserve"> - Il </w:t>
      </w:r>
      <w:proofErr w:type="spellStart"/>
      <w:r w:rsidR="003C3119" w:rsidRPr="003C3119">
        <w:rPr>
          <w:rFonts w:ascii="Arial" w:hAnsi="Arial" w:cs="Arial"/>
          <w:b/>
          <w:sz w:val="20"/>
          <w:szCs w:val="20"/>
          <w:lang w:val="en-GB"/>
        </w:rPr>
        <w:t>Processo</w:t>
      </w:r>
      <w:proofErr w:type="spellEnd"/>
      <w:r w:rsidR="003C3119" w:rsidRPr="003C3119">
        <w:rPr>
          <w:rFonts w:ascii="Arial" w:hAnsi="Arial" w:cs="Arial"/>
          <w:b/>
          <w:sz w:val="20"/>
          <w:szCs w:val="20"/>
          <w:lang w:val="en-GB"/>
        </w:rPr>
        <w:t xml:space="preserve"> del Management BY Objectives</w:t>
      </w:r>
    </w:p>
    <w:p w14:paraId="76E9ACD4" w14:textId="77777777" w:rsidR="003C3119" w:rsidRPr="003C3119" w:rsidRDefault="003C3119" w:rsidP="003C3119">
      <w:pPr>
        <w:rPr>
          <w:lang w:val="en-GB"/>
        </w:rPr>
      </w:pPr>
    </w:p>
    <w:p w14:paraId="7D983706" w14:textId="77777777" w:rsidR="003C3119" w:rsidRPr="003C3119" w:rsidRDefault="003C3119" w:rsidP="003C3119">
      <w:pPr>
        <w:jc w:val="center"/>
      </w:pPr>
      <w:r w:rsidRPr="003C3119">
        <w:rPr>
          <w:noProof/>
        </w:rPr>
        <w:drawing>
          <wp:inline distT="0" distB="0" distL="0" distR="0" wp14:anchorId="4DC1CE4C" wp14:editId="1F141D91">
            <wp:extent cx="3818255" cy="3471545"/>
            <wp:effectExtent l="0" t="0" r="0" b="8255"/>
            <wp:docPr id="22"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8255" cy="3471545"/>
                    </a:xfrm>
                    <a:prstGeom prst="rect">
                      <a:avLst/>
                    </a:prstGeom>
                    <a:noFill/>
                    <a:ln>
                      <a:noFill/>
                    </a:ln>
                  </pic:spPr>
                </pic:pic>
              </a:graphicData>
            </a:graphic>
          </wp:inline>
        </w:drawing>
      </w:r>
    </w:p>
    <w:p w14:paraId="05E8B8A9" w14:textId="77777777" w:rsidR="003C3119" w:rsidRPr="003C3119" w:rsidRDefault="003C3119" w:rsidP="003C3119">
      <w:pPr>
        <w:spacing w:line="260" w:lineRule="exact"/>
        <w:jc w:val="both"/>
        <w:rPr>
          <w:sz w:val="22"/>
          <w:szCs w:val="22"/>
        </w:rPr>
      </w:pPr>
    </w:p>
    <w:p w14:paraId="4C00EFE1" w14:textId="77777777" w:rsidR="003C3119" w:rsidRPr="003C3119" w:rsidRDefault="003C3119" w:rsidP="003C3119">
      <w:pPr>
        <w:spacing w:line="260" w:lineRule="exact"/>
        <w:jc w:val="both"/>
        <w:rPr>
          <w:sz w:val="22"/>
          <w:szCs w:val="22"/>
        </w:rPr>
      </w:pPr>
      <w:r w:rsidRPr="003C3119">
        <w:rPr>
          <w:sz w:val="22"/>
          <w:szCs w:val="22"/>
        </w:rPr>
        <w:t xml:space="preserve">   Indipendentemente da dove </w:t>
      </w:r>
      <w:proofErr w:type="gramStart"/>
      <w:r w:rsidRPr="003C3119">
        <w:rPr>
          <w:sz w:val="22"/>
          <w:szCs w:val="22"/>
        </w:rPr>
        <w:t>l’</w:t>
      </w:r>
      <w:proofErr w:type="gramEnd"/>
      <w:r w:rsidRPr="003C3119">
        <w:rPr>
          <w:sz w:val="22"/>
          <w:szCs w:val="22"/>
        </w:rPr>
        <w:t>MBO è implementato, gli elementi da condividere tra le persone coinvolte sono:</w:t>
      </w:r>
    </w:p>
    <w:p w14:paraId="5AFF6553" w14:textId="77777777" w:rsidR="003C3119" w:rsidRPr="003C3119" w:rsidRDefault="003C3119" w:rsidP="003C3119">
      <w:pPr>
        <w:spacing w:line="260" w:lineRule="exact"/>
        <w:jc w:val="both"/>
        <w:rPr>
          <w:sz w:val="22"/>
          <w:szCs w:val="22"/>
        </w:rPr>
      </w:pPr>
    </w:p>
    <w:p w14:paraId="12DF1226" w14:textId="77777777" w:rsidR="003C3119" w:rsidRPr="003C3119" w:rsidRDefault="003C3119" w:rsidP="003C3119">
      <w:pPr>
        <w:numPr>
          <w:ilvl w:val="0"/>
          <w:numId w:val="3"/>
        </w:numPr>
        <w:spacing w:line="260" w:lineRule="exact"/>
        <w:jc w:val="both"/>
        <w:rPr>
          <w:sz w:val="22"/>
          <w:szCs w:val="22"/>
        </w:rPr>
      </w:pPr>
      <w:r w:rsidRPr="003C3119">
        <w:rPr>
          <w:sz w:val="22"/>
          <w:szCs w:val="22"/>
        </w:rPr>
        <w:t xml:space="preserve">Il </w:t>
      </w:r>
      <w:proofErr w:type="spellStart"/>
      <w:r w:rsidRPr="003C3119">
        <w:rPr>
          <w:b/>
          <w:i/>
          <w:sz w:val="22"/>
          <w:szCs w:val="22"/>
        </w:rPr>
        <w:t>Commitment</w:t>
      </w:r>
      <w:proofErr w:type="spellEnd"/>
      <w:r w:rsidRPr="003C3119">
        <w:rPr>
          <w:b/>
          <w:sz w:val="22"/>
          <w:szCs w:val="22"/>
        </w:rPr>
        <w:t xml:space="preserve">, </w:t>
      </w:r>
      <w:r w:rsidRPr="003C3119">
        <w:rPr>
          <w:sz w:val="22"/>
          <w:szCs w:val="22"/>
        </w:rPr>
        <w:t>tra la pianificazione dei dipendenti e quella del manager;</w:t>
      </w:r>
    </w:p>
    <w:p w14:paraId="12C7EBFD" w14:textId="77777777" w:rsidR="003C3119" w:rsidRPr="003C3119" w:rsidRDefault="003C3119" w:rsidP="003C3119">
      <w:pPr>
        <w:numPr>
          <w:ilvl w:val="0"/>
          <w:numId w:val="3"/>
        </w:numPr>
        <w:spacing w:line="260" w:lineRule="exact"/>
        <w:jc w:val="both"/>
        <w:rPr>
          <w:sz w:val="22"/>
          <w:szCs w:val="22"/>
        </w:rPr>
      </w:pPr>
      <w:r w:rsidRPr="003C3119">
        <w:rPr>
          <w:sz w:val="22"/>
          <w:szCs w:val="22"/>
        </w:rPr>
        <w:t xml:space="preserve">La </w:t>
      </w:r>
      <w:r w:rsidRPr="003C3119">
        <w:rPr>
          <w:b/>
          <w:sz w:val="22"/>
          <w:szCs w:val="22"/>
        </w:rPr>
        <w:t>Definizione degli obiettivi di alto livello</w:t>
      </w:r>
      <w:r w:rsidRPr="003C3119">
        <w:rPr>
          <w:sz w:val="22"/>
          <w:szCs w:val="22"/>
        </w:rPr>
        <w:t xml:space="preserve">, che vede coinvolti i </w:t>
      </w:r>
      <w:proofErr w:type="spellStart"/>
      <w:r w:rsidRPr="003C3119">
        <w:rPr>
          <w:i/>
          <w:sz w:val="22"/>
          <w:szCs w:val="22"/>
        </w:rPr>
        <w:t>decision</w:t>
      </w:r>
      <w:proofErr w:type="spellEnd"/>
      <w:r w:rsidRPr="003C3119">
        <w:rPr>
          <w:i/>
          <w:sz w:val="22"/>
          <w:szCs w:val="22"/>
        </w:rPr>
        <w:t xml:space="preserve"> maker</w:t>
      </w:r>
      <w:r w:rsidRPr="003C3119">
        <w:rPr>
          <w:sz w:val="22"/>
          <w:szCs w:val="22"/>
        </w:rPr>
        <w:t xml:space="preserve"> e il </w:t>
      </w:r>
      <w:r w:rsidRPr="003C3119">
        <w:rPr>
          <w:i/>
          <w:sz w:val="22"/>
          <w:szCs w:val="22"/>
        </w:rPr>
        <w:t>top management</w:t>
      </w:r>
      <w:r w:rsidRPr="003C3119">
        <w:rPr>
          <w:sz w:val="22"/>
          <w:szCs w:val="22"/>
        </w:rPr>
        <w:t>;</w:t>
      </w:r>
    </w:p>
    <w:p w14:paraId="1AB4F485" w14:textId="77777777" w:rsidR="003C3119" w:rsidRPr="003C3119" w:rsidRDefault="003C3119" w:rsidP="003C3119">
      <w:pPr>
        <w:numPr>
          <w:ilvl w:val="0"/>
          <w:numId w:val="3"/>
        </w:numPr>
        <w:spacing w:line="260" w:lineRule="exact"/>
        <w:jc w:val="both"/>
        <w:rPr>
          <w:sz w:val="22"/>
          <w:szCs w:val="22"/>
        </w:rPr>
      </w:pPr>
      <w:r w:rsidRPr="003C3119">
        <w:rPr>
          <w:sz w:val="22"/>
          <w:szCs w:val="22"/>
        </w:rPr>
        <w:t xml:space="preserve">Gli </w:t>
      </w:r>
      <w:r w:rsidRPr="003C3119">
        <w:rPr>
          <w:b/>
          <w:sz w:val="22"/>
          <w:szCs w:val="22"/>
        </w:rPr>
        <w:t>Obiettivi individuali</w:t>
      </w:r>
      <w:r w:rsidRPr="003C3119">
        <w:rPr>
          <w:sz w:val="22"/>
          <w:szCs w:val="22"/>
        </w:rPr>
        <w:t>, definiti insieme tra dipendenti e manager;</w:t>
      </w:r>
    </w:p>
    <w:p w14:paraId="2B156138" w14:textId="77777777" w:rsidR="003C3119" w:rsidRPr="003C3119" w:rsidRDefault="003C3119" w:rsidP="003C3119">
      <w:pPr>
        <w:numPr>
          <w:ilvl w:val="0"/>
          <w:numId w:val="3"/>
        </w:numPr>
        <w:spacing w:line="260" w:lineRule="exact"/>
        <w:jc w:val="both"/>
        <w:rPr>
          <w:sz w:val="22"/>
          <w:szCs w:val="22"/>
        </w:rPr>
      </w:pPr>
      <w:r w:rsidRPr="003C3119">
        <w:rPr>
          <w:sz w:val="22"/>
          <w:szCs w:val="22"/>
        </w:rPr>
        <w:t xml:space="preserve">La </w:t>
      </w:r>
      <w:r w:rsidRPr="003C3119">
        <w:rPr>
          <w:b/>
          <w:sz w:val="22"/>
          <w:szCs w:val="22"/>
        </w:rPr>
        <w:t>Partecipazione attiva</w:t>
      </w:r>
      <w:r w:rsidRPr="003C3119">
        <w:rPr>
          <w:sz w:val="22"/>
          <w:szCs w:val="22"/>
        </w:rPr>
        <w:t xml:space="preserve">, da entrambe le parti, </w:t>
      </w:r>
      <w:r w:rsidRPr="003C3119">
        <w:rPr>
          <w:i/>
          <w:sz w:val="22"/>
          <w:szCs w:val="22"/>
        </w:rPr>
        <w:t>manager</w:t>
      </w:r>
      <w:r w:rsidRPr="003C3119">
        <w:rPr>
          <w:sz w:val="22"/>
          <w:szCs w:val="22"/>
        </w:rPr>
        <w:t xml:space="preserve"> e</w:t>
      </w:r>
      <w:r w:rsidRPr="003C3119">
        <w:rPr>
          <w:i/>
          <w:sz w:val="22"/>
          <w:szCs w:val="22"/>
        </w:rPr>
        <w:t xml:space="preserve"> staff</w:t>
      </w:r>
      <w:r w:rsidRPr="003C3119">
        <w:rPr>
          <w:sz w:val="22"/>
          <w:szCs w:val="22"/>
        </w:rPr>
        <w:t>;</w:t>
      </w:r>
    </w:p>
    <w:p w14:paraId="6E3F5F15" w14:textId="77777777" w:rsidR="003C3119" w:rsidRPr="003C3119" w:rsidRDefault="003C3119" w:rsidP="003C3119">
      <w:pPr>
        <w:numPr>
          <w:ilvl w:val="0"/>
          <w:numId w:val="3"/>
        </w:numPr>
        <w:spacing w:line="260" w:lineRule="exact"/>
        <w:jc w:val="both"/>
        <w:rPr>
          <w:sz w:val="22"/>
          <w:szCs w:val="22"/>
        </w:rPr>
      </w:pPr>
      <w:r w:rsidRPr="003C3119">
        <w:rPr>
          <w:sz w:val="22"/>
          <w:szCs w:val="22"/>
        </w:rPr>
        <w:t>L’</w:t>
      </w:r>
      <w:r w:rsidRPr="003C3119">
        <w:rPr>
          <w:b/>
          <w:sz w:val="22"/>
          <w:szCs w:val="22"/>
        </w:rPr>
        <w:t>Autonomia</w:t>
      </w:r>
      <w:r w:rsidRPr="003C3119">
        <w:rPr>
          <w:sz w:val="22"/>
          <w:szCs w:val="22"/>
        </w:rPr>
        <w:t xml:space="preserve">, nell’implementazione dei piani. Una volta condivi gli obiettivi comuni, </w:t>
      </w:r>
      <w:r w:rsidRPr="003C3119">
        <w:rPr>
          <w:i/>
          <w:sz w:val="22"/>
          <w:szCs w:val="22"/>
        </w:rPr>
        <w:t>staff</w:t>
      </w:r>
      <w:r w:rsidRPr="003C3119">
        <w:rPr>
          <w:sz w:val="22"/>
          <w:szCs w:val="22"/>
        </w:rPr>
        <w:t xml:space="preserve"> e </w:t>
      </w:r>
      <w:r w:rsidRPr="003C3119">
        <w:rPr>
          <w:i/>
          <w:sz w:val="22"/>
          <w:szCs w:val="22"/>
        </w:rPr>
        <w:t>manager</w:t>
      </w:r>
      <w:r w:rsidRPr="003C3119">
        <w:rPr>
          <w:sz w:val="22"/>
          <w:szCs w:val="22"/>
        </w:rPr>
        <w:t xml:space="preserve"> lavorano autonomamente per definire gli obiettivi personali;</w:t>
      </w:r>
    </w:p>
    <w:p w14:paraId="102F9C3F" w14:textId="77777777" w:rsidR="003C3119" w:rsidRPr="003C3119" w:rsidRDefault="003C3119" w:rsidP="003C3119">
      <w:pPr>
        <w:numPr>
          <w:ilvl w:val="0"/>
          <w:numId w:val="3"/>
        </w:numPr>
        <w:spacing w:line="260" w:lineRule="exact"/>
        <w:jc w:val="both"/>
        <w:rPr>
          <w:sz w:val="22"/>
          <w:szCs w:val="22"/>
        </w:rPr>
      </w:pPr>
      <w:r w:rsidRPr="003C3119">
        <w:rPr>
          <w:sz w:val="22"/>
          <w:szCs w:val="22"/>
        </w:rPr>
        <w:t xml:space="preserve">La </w:t>
      </w:r>
      <w:r w:rsidRPr="003C3119">
        <w:rPr>
          <w:b/>
          <w:i/>
          <w:sz w:val="22"/>
          <w:szCs w:val="22"/>
        </w:rPr>
        <w:t xml:space="preserve">Performance </w:t>
      </w:r>
      <w:proofErr w:type="spellStart"/>
      <w:r w:rsidRPr="003C3119">
        <w:rPr>
          <w:b/>
          <w:i/>
          <w:sz w:val="22"/>
          <w:szCs w:val="22"/>
        </w:rPr>
        <w:t>Review</w:t>
      </w:r>
      <w:proofErr w:type="spellEnd"/>
      <w:r w:rsidRPr="003C3119">
        <w:rPr>
          <w:i/>
          <w:sz w:val="22"/>
          <w:szCs w:val="22"/>
        </w:rPr>
        <w:t xml:space="preserve">, </w:t>
      </w:r>
      <w:r w:rsidRPr="003C3119">
        <w:rPr>
          <w:sz w:val="22"/>
          <w:szCs w:val="22"/>
        </w:rPr>
        <w:t xml:space="preserve">ossia la fase di valutazione, che deve essere periodica, è importantissima per far emergere gli aspetti principali ed eventuali criticità, per trovare soluzioni concrete condivise. </w:t>
      </w:r>
    </w:p>
    <w:p w14:paraId="0D89DADB" w14:textId="77777777" w:rsidR="003C3119" w:rsidRPr="003C3119" w:rsidRDefault="003C3119" w:rsidP="003C3119">
      <w:pPr>
        <w:spacing w:line="260" w:lineRule="exact"/>
        <w:jc w:val="both"/>
        <w:rPr>
          <w:sz w:val="22"/>
          <w:szCs w:val="22"/>
        </w:rPr>
      </w:pPr>
    </w:p>
    <w:p w14:paraId="7C9DBF59" w14:textId="77777777" w:rsidR="003C3119" w:rsidRPr="003C3119" w:rsidRDefault="003C3119" w:rsidP="003C3119">
      <w:pPr>
        <w:spacing w:line="260" w:lineRule="exact"/>
        <w:jc w:val="both"/>
        <w:rPr>
          <w:sz w:val="22"/>
          <w:szCs w:val="22"/>
        </w:rPr>
      </w:pPr>
      <w:r w:rsidRPr="003C3119">
        <w:rPr>
          <w:sz w:val="22"/>
          <w:szCs w:val="22"/>
        </w:rPr>
        <w:t xml:space="preserve">Ciò che è importante nella formazione, prima di progettare ed erogare, è definire gli obiettivi formativi che si vogliono raggiungere con l’intervento formativo. Solo così si potrà progettare un intervento mirato che raggiunge le </w:t>
      </w:r>
      <w:proofErr w:type="gramStart"/>
      <w:r w:rsidRPr="003C3119">
        <w:rPr>
          <w:sz w:val="22"/>
          <w:szCs w:val="22"/>
        </w:rPr>
        <w:t>aspettative</w:t>
      </w:r>
      <w:proofErr w:type="gramEnd"/>
      <w:r w:rsidRPr="003C3119">
        <w:rPr>
          <w:sz w:val="22"/>
          <w:szCs w:val="22"/>
        </w:rPr>
        <w:t xml:space="preserve"> dei partecipanti.</w:t>
      </w:r>
    </w:p>
    <w:p w14:paraId="4AC2B796" w14:textId="77777777" w:rsidR="003C3119" w:rsidRPr="003C3119" w:rsidRDefault="003C3119" w:rsidP="003C3119">
      <w:pPr>
        <w:spacing w:line="260" w:lineRule="exact"/>
        <w:jc w:val="both"/>
        <w:rPr>
          <w:sz w:val="22"/>
          <w:szCs w:val="22"/>
        </w:rPr>
      </w:pPr>
    </w:p>
    <w:p w14:paraId="2B09D1E1" w14:textId="77777777" w:rsidR="003C3119" w:rsidRPr="003C3119" w:rsidRDefault="003C3119" w:rsidP="003C3119">
      <w:pPr>
        <w:spacing w:line="260" w:lineRule="exact"/>
        <w:jc w:val="both"/>
        <w:rPr>
          <w:sz w:val="22"/>
          <w:szCs w:val="22"/>
        </w:rPr>
      </w:pPr>
    </w:p>
    <w:p w14:paraId="32C57D28" w14:textId="77777777" w:rsidR="003C3119" w:rsidRPr="003C3119" w:rsidRDefault="003C3119" w:rsidP="003C3119">
      <w:pPr>
        <w:spacing w:line="260" w:lineRule="exact"/>
        <w:jc w:val="both"/>
        <w:rPr>
          <w:b/>
          <w:sz w:val="22"/>
          <w:szCs w:val="22"/>
          <w:lang w:val="en-GB"/>
        </w:rPr>
      </w:pPr>
      <w:r w:rsidRPr="003C3119">
        <w:rPr>
          <w:b/>
          <w:sz w:val="22"/>
          <w:szCs w:val="22"/>
        </w:rPr>
        <w:t xml:space="preserve">    </w:t>
      </w:r>
      <w:r w:rsidRPr="003C3119">
        <w:rPr>
          <w:b/>
          <w:sz w:val="22"/>
          <w:szCs w:val="22"/>
          <w:lang w:val="en-GB"/>
        </w:rPr>
        <w:t>… A Gary Hamel</w:t>
      </w:r>
    </w:p>
    <w:p w14:paraId="5D5F27E5" w14:textId="77777777" w:rsidR="003C3119" w:rsidRPr="003C3119" w:rsidRDefault="003C3119" w:rsidP="003C3119">
      <w:pPr>
        <w:spacing w:line="260" w:lineRule="exact"/>
        <w:jc w:val="both"/>
        <w:rPr>
          <w:b/>
          <w:sz w:val="22"/>
          <w:szCs w:val="22"/>
          <w:lang w:val="en-GB"/>
        </w:rPr>
      </w:pPr>
    </w:p>
    <w:p w14:paraId="268A5728" w14:textId="77777777" w:rsidR="003C3119" w:rsidRPr="003C3119" w:rsidRDefault="003C3119" w:rsidP="003C3119">
      <w:pPr>
        <w:spacing w:line="260" w:lineRule="exact"/>
        <w:jc w:val="right"/>
        <w:rPr>
          <w:sz w:val="20"/>
          <w:szCs w:val="20"/>
          <w:lang w:val="en-GB"/>
        </w:rPr>
      </w:pPr>
      <w:r w:rsidRPr="003C3119">
        <w:rPr>
          <w:sz w:val="20"/>
          <w:szCs w:val="20"/>
          <w:lang w:val="en-GB"/>
        </w:rPr>
        <w:t>“…</w:t>
      </w:r>
      <w:proofErr w:type="gramStart"/>
      <w:r w:rsidRPr="003C3119">
        <w:rPr>
          <w:sz w:val="20"/>
          <w:szCs w:val="20"/>
          <w:lang w:val="en-GB"/>
        </w:rPr>
        <w:t>most</w:t>
      </w:r>
      <w:proofErr w:type="gramEnd"/>
      <w:r w:rsidRPr="003C3119">
        <w:rPr>
          <w:sz w:val="20"/>
          <w:szCs w:val="20"/>
          <w:lang w:val="en-GB"/>
        </w:rPr>
        <w:t xml:space="preserve"> companies devote much more energy </w:t>
      </w:r>
    </w:p>
    <w:p w14:paraId="243E60A4" w14:textId="77777777" w:rsidR="003C3119" w:rsidRPr="003C3119" w:rsidRDefault="003C3119" w:rsidP="003C3119">
      <w:pPr>
        <w:spacing w:line="260" w:lineRule="exact"/>
        <w:jc w:val="right"/>
        <w:rPr>
          <w:sz w:val="20"/>
          <w:szCs w:val="20"/>
          <w:lang w:val="en-GB"/>
        </w:rPr>
      </w:pPr>
      <w:proofErr w:type="gramStart"/>
      <w:r w:rsidRPr="003C3119">
        <w:rPr>
          <w:sz w:val="20"/>
          <w:szCs w:val="20"/>
          <w:lang w:val="en-GB"/>
        </w:rPr>
        <w:t>to</w:t>
      </w:r>
      <w:proofErr w:type="gramEnd"/>
      <w:r w:rsidRPr="003C3119">
        <w:rPr>
          <w:sz w:val="20"/>
          <w:szCs w:val="20"/>
          <w:lang w:val="en-GB"/>
        </w:rPr>
        <w:t xml:space="preserve"> optimizing what is there than to imagining what could be. </w:t>
      </w:r>
    </w:p>
    <w:p w14:paraId="080E3585" w14:textId="77777777" w:rsidR="003C3119" w:rsidRPr="003C3119" w:rsidRDefault="003C3119" w:rsidP="003C3119">
      <w:pPr>
        <w:spacing w:line="260" w:lineRule="exact"/>
        <w:jc w:val="right"/>
        <w:rPr>
          <w:sz w:val="20"/>
          <w:szCs w:val="20"/>
          <w:lang w:val="en-GB"/>
        </w:rPr>
      </w:pPr>
      <w:r w:rsidRPr="003C3119">
        <w:rPr>
          <w:sz w:val="20"/>
          <w:szCs w:val="20"/>
          <w:lang w:val="en-GB"/>
        </w:rPr>
        <w:t>We need to create constituencies for "What Could Be."”</w:t>
      </w:r>
      <w:r w:rsidRPr="003C3119">
        <w:rPr>
          <w:rStyle w:val="Rimandonotaapidipagina"/>
          <w:sz w:val="20"/>
          <w:szCs w:val="20"/>
          <w:lang w:val="en-GB"/>
        </w:rPr>
        <w:footnoteReference w:id="3"/>
      </w:r>
    </w:p>
    <w:p w14:paraId="2427DCCD" w14:textId="77777777" w:rsidR="003C3119" w:rsidRPr="003C3119" w:rsidRDefault="003C3119" w:rsidP="003C3119">
      <w:pPr>
        <w:spacing w:line="260" w:lineRule="exact"/>
        <w:jc w:val="right"/>
        <w:rPr>
          <w:sz w:val="20"/>
          <w:szCs w:val="20"/>
          <w:lang w:val="en-GB"/>
        </w:rPr>
      </w:pPr>
    </w:p>
    <w:p w14:paraId="284E61C4" w14:textId="77777777" w:rsidR="003C3119" w:rsidRPr="003C3119" w:rsidRDefault="003C3119" w:rsidP="003C3119">
      <w:pPr>
        <w:spacing w:line="260" w:lineRule="exact"/>
        <w:jc w:val="right"/>
        <w:rPr>
          <w:sz w:val="20"/>
          <w:szCs w:val="20"/>
          <w:lang w:val="en-GB"/>
        </w:rPr>
      </w:pPr>
      <w:r w:rsidRPr="003C3119">
        <w:rPr>
          <w:sz w:val="20"/>
          <w:szCs w:val="20"/>
          <w:lang w:val="en-GB"/>
        </w:rPr>
        <w:t>“…</w:t>
      </w:r>
      <w:proofErr w:type="gramStart"/>
      <w:r w:rsidRPr="003C3119">
        <w:rPr>
          <w:sz w:val="20"/>
          <w:szCs w:val="20"/>
          <w:lang w:val="en-GB"/>
        </w:rPr>
        <w:t>in</w:t>
      </w:r>
      <w:proofErr w:type="gramEnd"/>
      <w:r w:rsidRPr="003C3119">
        <w:rPr>
          <w:sz w:val="20"/>
          <w:szCs w:val="20"/>
          <w:lang w:val="en-GB"/>
        </w:rPr>
        <w:t xml:space="preserve"> the long term the most important question</w:t>
      </w:r>
    </w:p>
    <w:p w14:paraId="62096601" w14:textId="77777777" w:rsidR="003C3119" w:rsidRPr="003C3119" w:rsidRDefault="003C3119" w:rsidP="003C3119">
      <w:pPr>
        <w:spacing w:line="260" w:lineRule="exact"/>
        <w:jc w:val="right"/>
        <w:rPr>
          <w:sz w:val="20"/>
          <w:szCs w:val="20"/>
          <w:lang w:val="en-GB"/>
        </w:rPr>
      </w:pPr>
      <w:r w:rsidRPr="003C3119">
        <w:rPr>
          <w:sz w:val="20"/>
          <w:szCs w:val="20"/>
          <w:lang w:val="en-GB"/>
        </w:rPr>
        <w:t xml:space="preserve"> </w:t>
      </w:r>
      <w:proofErr w:type="gramStart"/>
      <w:r w:rsidRPr="003C3119">
        <w:rPr>
          <w:sz w:val="20"/>
          <w:szCs w:val="20"/>
          <w:lang w:val="en-GB"/>
        </w:rPr>
        <w:t>for</w:t>
      </w:r>
      <w:proofErr w:type="gramEnd"/>
      <w:r w:rsidRPr="003C3119">
        <w:rPr>
          <w:sz w:val="20"/>
          <w:szCs w:val="20"/>
          <w:lang w:val="en-GB"/>
        </w:rPr>
        <w:t xml:space="preserve"> a company is not what you are </w:t>
      </w:r>
    </w:p>
    <w:p w14:paraId="1D9B3159" w14:textId="77777777" w:rsidR="003C3119" w:rsidRPr="003C3119" w:rsidRDefault="003C3119" w:rsidP="003C3119">
      <w:pPr>
        <w:spacing w:line="260" w:lineRule="exact"/>
        <w:jc w:val="right"/>
        <w:rPr>
          <w:sz w:val="20"/>
          <w:szCs w:val="20"/>
          <w:lang w:val="en-GB"/>
        </w:rPr>
      </w:pPr>
      <w:proofErr w:type="gramStart"/>
      <w:r w:rsidRPr="003C3119">
        <w:rPr>
          <w:sz w:val="20"/>
          <w:szCs w:val="20"/>
          <w:lang w:val="en-GB"/>
        </w:rPr>
        <w:t>but</w:t>
      </w:r>
      <w:proofErr w:type="gramEnd"/>
      <w:r w:rsidRPr="003C3119">
        <w:rPr>
          <w:sz w:val="20"/>
          <w:szCs w:val="20"/>
          <w:lang w:val="en-GB"/>
        </w:rPr>
        <w:t xml:space="preserve"> what you are becoming.”</w:t>
      </w:r>
      <w:r w:rsidRPr="003C3119">
        <w:rPr>
          <w:rStyle w:val="Rimandonotaapidipagina"/>
          <w:sz w:val="20"/>
          <w:szCs w:val="20"/>
          <w:lang w:val="en-GB"/>
        </w:rPr>
        <w:footnoteReference w:id="4"/>
      </w:r>
    </w:p>
    <w:p w14:paraId="65C0D5E8" w14:textId="77777777" w:rsidR="003C3119" w:rsidRPr="003C3119" w:rsidRDefault="003C3119" w:rsidP="003C3119">
      <w:pPr>
        <w:spacing w:line="260" w:lineRule="exact"/>
        <w:jc w:val="right"/>
        <w:rPr>
          <w:sz w:val="20"/>
          <w:szCs w:val="20"/>
          <w:lang w:val="en-GB"/>
        </w:rPr>
      </w:pPr>
    </w:p>
    <w:p w14:paraId="31DB166D" w14:textId="77777777" w:rsidR="003C3119" w:rsidRPr="003C3119" w:rsidRDefault="003C3119" w:rsidP="003C3119">
      <w:pPr>
        <w:spacing w:line="260" w:lineRule="exact"/>
        <w:jc w:val="both"/>
        <w:rPr>
          <w:sz w:val="22"/>
          <w:szCs w:val="22"/>
        </w:rPr>
      </w:pPr>
      <w:r w:rsidRPr="003C3119">
        <w:rPr>
          <w:sz w:val="22"/>
          <w:szCs w:val="22"/>
          <w:lang w:val="en-GB"/>
        </w:rPr>
        <w:t xml:space="preserve">   </w:t>
      </w:r>
      <w:r w:rsidRPr="003C3119">
        <w:rPr>
          <w:sz w:val="22"/>
          <w:szCs w:val="22"/>
        </w:rPr>
        <w:t xml:space="preserve">Gary </w:t>
      </w:r>
      <w:proofErr w:type="spellStart"/>
      <w:r w:rsidRPr="003C3119">
        <w:rPr>
          <w:sz w:val="22"/>
          <w:szCs w:val="22"/>
        </w:rPr>
        <w:t>Hamel</w:t>
      </w:r>
      <w:proofErr w:type="spellEnd"/>
      <w:r w:rsidRPr="003C3119">
        <w:rPr>
          <w:sz w:val="22"/>
          <w:szCs w:val="22"/>
        </w:rPr>
        <w:t xml:space="preserve"> è </w:t>
      </w:r>
      <w:proofErr w:type="gramStart"/>
      <w:r w:rsidRPr="003C3119">
        <w:rPr>
          <w:sz w:val="22"/>
          <w:szCs w:val="22"/>
        </w:rPr>
        <w:t>stato</w:t>
      </w:r>
      <w:proofErr w:type="gramEnd"/>
      <w:r w:rsidRPr="003C3119">
        <w:rPr>
          <w:sz w:val="22"/>
          <w:szCs w:val="22"/>
        </w:rPr>
        <w:t xml:space="preserve"> definito “il maggior esperto mondiale di strategia di business di oggi” e il guru regnante della strategia. I suoi concetti innovativi di competenze distintive, di valorizzazione delle risorse e </w:t>
      </w:r>
      <w:proofErr w:type="gramStart"/>
      <w:r w:rsidRPr="003C3119">
        <w:rPr>
          <w:sz w:val="22"/>
          <w:szCs w:val="22"/>
        </w:rPr>
        <w:t xml:space="preserve">di </w:t>
      </w:r>
      <w:proofErr w:type="gramEnd"/>
      <w:r w:rsidRPr="003C3119">
        <w:rPr>
          <w:sz w:val="22"/>
          <w:szCs w:val="22"/>
        </w:rPr>
        <w:t>innovazione hanno rivoluzionato il modus operandi delle principali aziende dell’economia mondiale.</w:t>
      </w:r>
    </w:p>
    <w:p w14:paraId="3CF811B7" w14:textId="77777777" w:rsidR="003C3119" w:rsidRPr="003C3119" w:rsidRDefault="003C3119" w:rsidP="003C3119">
      <w:pPr>
        <w:spacing w:line="260" w:lineRule="exact"/>
        <w:jc w:val="both"/>
        <w:rPr>
          <w:sz w:val="22"/>
          <w:szCs w:val="22"/>
        </w:rPr>
      </w:pPr>
      <w:r w:rsidRPr="003C3119">
        <w:rPr>
          <w:sz w:val="22"/>
          <w:szCs w:val="22"/>
        </w:rPr>
        <w:t xml:space="preserve">   I libri di </w:t>
      </w:r>
      <w:proofErr w:type="spellStart"/>
      <w:r w:rsidRPr="003C3119">
        <w:rPr>
          <w:sz w:val="22"/>
          <w:szCs w:val="22"/>
        </w:rPr>
        <w:t>Hamel</w:t>
      </w:r>
      <w:proofErr w:type="spellEnd"/>
      <w:r w:rsidRPr="003C3119">
        <w:rPr>
          <w:sz w:val="22"/>
          <w:szCs w:val="22"/>
        </w:rPr>
        <w:t xml:space="preserve">, quali </w:t>
      </w:r>
      <w:r w:rsidRPr="003C3119">
        <w:rPr>
          <w:i/>
          <w:sz w:val="22"/>
          <w:szCs w:val="22"/>
        </w:rPr>
        <w:t>The Future of Management</w:t>
      </w:r>
      <w:r w:rsidRPr="003C3119">
        <w:rPr>
          <w:sz w:val="22"/>
          <w:szCs w:val="22"/>
        </w:rPr>
        <w:t xml:space="preserve">, </w:t>
      </w:r>
      <w:proofErr w:type="spellStart"/>
      <w:r w:rsidRPr="003C3119">
        <w:rPr>
          <w:i/>
          <w:sz w:val="22"/>
          <w:szCs w:val="22"/>
        </w:rPr>
        <w:t>Competing</w:t>
      </w:r>
      <w:proofErr w:type="spellEnd"/>
      <w:r w:rsidRPr="003C3119">
        <w:rPr>
          <w:i/>
          <w:sz w:val="22"/>
          <w:szCs w:val="22"/>
        </w:rPr>
        <w:t xml:space="preserve"> for the Future</w:t>
      </w:r>
      <w:r w:rsidRPr="003C3119">
        <w:rPr>
          <w:sz w:val="22"/>
          <w:szCs w:val="22"/>
        </w:rPr>
        <w:t xml:space="preserve"> e </w:t>
      </w:r>
      <w:proofErr w:type="spellStart"/>
      <w:r w:rsidRPr="003C3119">
        <w:rPr>
          <w:i/>
          <w:sz w:val="22"/>
          <w:szCs w:val="22"/>
        </w:rPr>
        <w:t>Leading</w:t>
      </w:r>
      <w:proofErr w:type="spellEnd"/>
      <w:r w:rsidRPr="003C3119">
        <w:rPr>
          <w:i/>
          <w:sz w:val="22"/>
          <w:szCs w:val="22"/>
        </w:rPr>
        <w:t xml:space="preserve"> the </w:t>
      </w:r>
      <w:proofErr w:type="spellStart"/>
      <w:r w:rsidRPr="003C3119">
        <w:rPr>
          <w:i/>
          <w:sz w:val="22"/>
          <w:szCs w:val="22"/>
        </w:rPr>
        <w:t>Revolution</w:t>
      </w:r>
      <w:proofErr w:type="spellEnd"/>
      <w:r w:rsidRPr="003C3119">
        <w:rPr>
          <w:sz w:val="22"/>
          <w:szCs w:val="22"/>
        </w:rPr>
        <w:t xml:space="preserve">, sono stati tradotti in più di </w:t>
      </w:r>
      <w:proofErr w:type="gramStart"/>
      <w:r w:rsidRPr="003C3119">
        <w:rPr>
          <w:sz w:val="22"/>
          <w:szCs w:val="22"/>
        </w:rPr>
        <w:t>25</w:t>
      </w:r>
      <w:proofErr w:type="gramEnd"/>
      <w:r w:rsidRPr="003C3119">
        <w:rPr>
          <w:sz w:val="22"/>
          <w:szCs w:val="22"/>
        </w:rPr>
        <w:t xml:space="preserve"> lingue.</w:t>
      </w:r>
    </w:p>
    <w:p w14:paraId="13CC6337" w14:textId="77777777" w:rsidR="003C3119" w:rsidRPr="003C3119" w:rsidRDefault="003C3119" w:rsidP="003C3119">
      <w:pPr>
        <w:spacing w:line="260" w:lineRule="exact"/>
        <w:jc w:val="both"/>
        <w:rPr>
          <w:sz w:val="22"/>
          <w:szCs w:val="22"/>
        </w:rPr>
      </w:pPr>
      <w:proofErr w:type="spellStart"/>
      <w:r w:rsidRPr="003C3119">
        <w:rPr>
          <w:i/>
          <w:sz w:val="22"/>
          <w:szCs w:val="22"/>
        </w:rPr>
        <w:t>Competing</w:t>
      </w:r>
      <w:proofErr w:type="spellEnd"/>
      <w:r w:rsidRPr="003C3119">
        <w:rPr>
          <w:i/>
          <w:sz w:val="22"/>
          <w:szCs w:val="22"/>
        </w:rPr>
        <w:t xml:space="preserve"> for the Future</w:t>
      </w:r>
      <w:r w:rsidRPr="003C3119">
        <w:rPr>
          <w:sz w:val="22"/>
          <w:szCs w:val="22"/>
        </w:rPr>
        <w:t xml:space="preserve"> è stato il “Libro dell’Anno” di Business Week ed è diventato il libro più venduto in assoluto </w:t>
      </w:r>
      <w:proofErr w:type="gramStart"/>
      <w:r w:rsidRPr="003C3119">
        <w:rPr>
          <w:sz w:val="22"/>
          <w:szCs w:val="22"/>
        </w:rPr>
        <w:t>sulla</w:t>
      </w:r>
      <w:proofErr w:type="gramEnd"/>
      <w:r w:rsidRPr="003C3119">
        <w:rPr>
          <w:sz w:val="22"/>
          <w:szCs w:val="22"/>
        </w:rPr>
        <w:t xml:space="preserve"> </w:t>
      </w:r>
      <w:r w:rsidRPr="003C3119">
        <w:rPr>
          <w:i/>
          <w:sz w:val="22"/>
          <w:szCs w:val="22"/>
        </w:rPr>
        <w:t xml:space="preserve">business </w:t>
      </w:r>
      <w:proofErr w:type="spellStart"/>
      <w:r w:rsidRPr="003C3119">
        <w:rPr>
          <w:i/>
          <w:sz w:val="22"/>
          <w:szCs w:val="22"/>
        </w:rPr>
        <w:t>strategy</w:t>
      </w:r>
      <w:proofErr w:type="spellEnd"/>
      <w:r w:rsidRPr="003C3119">
        <w:rPr>
          <w:sz w:val="22"/>
          <w:szCs w:val="22"/>
        </w:rPr>
        <w:t xml:space="preserve">. </w:t>
      </w:r>
    </w:p>
    <w:p w14:paraId="2306DE45" w14:textId="77777777" w:rsidR="003C3119" w:rsidRPr="003C3119" w:rsidRDefault="003C3119" w:rsidP="003C3119">
      <w:pPr>
        <w:spacing w:line="260" w:lineRule="exact"/>
        <w:jc w:val="both"/>
        <w:rPr>
          <w:sz w:val="22"/>
          <w:szCs w:val="22"/>
        </w:rPr>
      </w:pPr>
      <w:r w:rsidRPr="003C3119">
        <w:rPr>
          <w:sz w:val="22"/>
          <w:szCs w:val="22"/>
        </w:rPr>
        <w:t xml:space="preserve">   È uno dei teorici di Management più letti al mondo. I </w:t>
      </w:r>
      <w:proofErr w:type="gramStart"/>
      <w:r w:rsidRPr="003C3119">
        <w:rPr>
          <w:sz w:val="22"/>
          <w:szCs w:val="22"/>
        </w:rPr>
        <w:t>13</w:t>
      </w:r>
      <w:proofErr w:type="gramEnd"/>
      <w:r w:rsidRPr="003C3119">
        <w:rPr>
          <w:sz w:val="22"/>
          <w:szCs w:val="22"/>
        </w:rPr>
        <w:t xml:space="preserve"> articoli da lui scritti per l’Harvard Business </w:t>
      </w:r>
      <w:proofErr w:type="spellStart"/>
      <w:r w:rsidRPr="003C3119">
        <w:rPr>
          <w:sz w:val="22"/>
          <w:szCs w:val="22"/>
        </w:rPr>
        <w:t>Review</w:t>
      </w:r>
      <w:proofErr w:type="spellEnd"/>
      <w:r w:rsidRPr="003C3119">
        <w:rPr>
          <w:sz w:val="22"/>
          <w:szCs w:val="22"/>
        </w:rPr>
        <w:t xml:space="preserve"> ne hanno fatto l’autore più ristampato nella storia di tale rivista.</w:t>
      </w:r>
    </w:p>
    <w:p w14:paraId="5989B3C3" w14:textId="77777777" w:rsidR="003C3119" w:rsidRPr="003C3119" w:rsidRDefault="003C3119" w:rsidP="003C3119">
      <w:pPr>
        <w:spacing w:line="260" w:lineRule="exact"/>
        <w:jc w:val="both"/>
        <w:rPr>
          <w:sz w:val="22"/>
          <w:szCs w:val="22"/>
        </w:rPr>
      </w:pPr>
      <w:r w:rsidRPr="003C3119">
        <w:rPr>
          <w:sz w:val="22"/>
          <w:szCs w:val="22"/>
        </w:rPr>
        <w:t xml:space="preserve">   Gary </w:t>
      </w:r>
      <w:proofErr w:type="spellStart"/>
      <w:r w:rsidRPr="003C3119">
        <w:rPr>
          <w:sz w:val="22"/>
          <w:szCs w:val="22"/>
        </w:rPr>
        <w:t>Hamel</w:t>
      </w:r>
      <w:proofErr w:type="spellEnd"/>
      <w:r w:rsidRPr="003C3119">
        <w:rPr>
          <w:sz w:val="22"/>
          <w:szCs w:val="22"/>
        </w:rPr>
        <w:t xml:space="preserve"> è presidente di </w:t>
      </w:r>
      <w:proofErr w:type="spellStart"/>
      <w:r w:rsidRPr="003C3119">
        <w:rPr>
          <w:sz w:val="22"/>
          <w:szCs w:val="22"/>
        </w:rPr>
        <w:t>Strategos</w:t>
      </w:r>
      <w:proofErr w:type="spellEnd"/>
      <w:r w:rsidRPr="003C3119">
        <w:rPr>
          <w:sz w:val="22"/>
          <w:szCs w:val="22"/>
        </w:rPr>
        <w:t xml:space="preserve">, società di consulenza internazionale. Inoltre è </w:t>
      </w:r>
      <w:proofErr w:type="spellStart"/>
      <w:r w:rsidRPr="003C3119">
        <w:rPr>
          <w:sz w:val="22"/>
          <w:szCs w:val="22"/>
        </w:rPr>
        <w:t>Visiting</w:t>
      </w:r>
      <w:proofErr w:type="spellEnd"/>
      <w:r w:rsidRPr="003C3119">
        <w:rPr>
          <w:sz w:val="22"/>
          <w:szCs w:val="22"/>
        </w:rPr>
        <w:t xml:space="preserve"> </w:t>
      </w:r>
      <w:proofErr w:type="gramStart"/>
      <w:r w:rsidRPr="003C3119">
        <w:rPr>
          <w:sz w:val="22"/>
          <w:szCs w:val="22"/>
        </w:rPr>
        <w:t>Professor</w:t>
      </w:r>
      <w:proofErr w:type="gramEnd"/>
      <w:r w:rsidRPr="003C3119">
        <w:rPr>
          <w:sz w:val="22"/>
          <w:szCs w:val="22"/>
        </w:rPr>
        <w:t xml:space="preserve"> di gestione strategica ed internazionale presso la </w:t>
      </w:r>
      <w:proofErr w:type="spellStart"/>
      <w:r w:rsidRPr="003C3119">
        <w:rPr>
          <w:sz w:val="22"/>
          <w:szCs w:val="22"/>
        </w:rPr>
        <w:t>London</w:t>
      </w:r>
      <w:proofErr w:type="spellEnd"/>
      <w:r w:rsidRPr="003C3119">
        <w:rPr>
          <w:sz w:val="22"/>
          <w:szCs w:val="22"/>
        </w:rPr>
        <w:t xml:space="preserve"> Business School.</w:t>
      </w:r>
    </w:p>
    <w:p w14:paraId="12C2309C" w14:textId="77777777" w:rsidR="003C3119" w:rsidRPr="003C3119" w:rsidRDefault="003C3119" w:rsidP="003C3119">
      <w:pPr>
        <w:spacing w:line="260" w:lineRule="exact"/>
        <w:jc w:val="both"/>
        <w:rPr>
          <w:sz w:val="22"/>
          <w:szCs w:val="22"/>
        </w:rPr>
      </w:pPr>
    </w:p>
    <w:p w14:paraId="3ECF924F" w14:textId="77777777" w:rsidR="003C3119" w:rsidRPr="003C3119" w:rsidRDefault="003C3119" w:rsidP="003C3119">
      <w:pPr>
        <w:spacing w:line="260" w:lineRule="exact"/>
        <w:jc w:val="both"/>
        <w:rPr>
          <w:sz w:val="22"/>
          <w:szCs w:val="22"/>
        </w:rPr>
      </w:pPr>
      <w:r w:rsidRPr="003C3119">
        <w:rPr>
          <w:sz w:val="22"/>
          <w:szCs w:val="22"/>
        </w:rPr>
        <w:t xml:space="preserve">   Nel suo libro </w:t>
      </w:r>
      <w:r w:rsidRPr="003C3119">
        <w:rPr>
          <w:i/>
          <w:sz w:val="22"/>
          <w:szCs w:val="22"/>
        </w:rPr>
        <w:t>The Future of Management</w:t>
      </w:r>
      <w:r w:rsidRPr="003C3119">
        <w:rPr>
          <w:sz w:val="22"/>
          <w:szCs w:val="22"/>
        </w:rPr>
        <w:t xml:space="preserve">, </w:t>
      </w:r>
      <w:proofErr w:type="spellStart"/>
      <w:r w:rsidRPr="003C3119">
        <w:rPr>
          <w:sz w:val="22"/>
          <w:szCs w:val="22"/>
        </w:rPr>
        <w:t>Hamel</w:t>
      </w:r>
      <w:proofErr w:type="spellEnd"/>
      <w:r w:rsidRPr="003C3119">
        <w:rPr>
          <w:sz w:val="22"/>
          <w:szCs w:val="22"/>
        </w:rPr>
        <w:t xml:space="preserve"> stravolge nuovamente il punto di vista del Management, sostenendo che non serve a nulla insegnare a fare innovazione alle organizzazioni, ma occorre piuttosto ricostruire le basi di una corretta gestione d’impresa. E </w:t>
      </w:r>
      <w:proofErr w:type="gramStart"/>
      <w:r w:rsidRPr="003C3119">
        <w:rPr>
          <w:sz w:val="22"/>
          <w:szCs w:val="22"/>
        </w:rPr>
        <w:t xml:space="preserve">come </w:t>
      </w:r>
      <w:proofErr w:type="gramEnd"/>
      <w:r w:rsidRPr="003C3119">
        <w:rPr>
          <w:sz w:val="22"/>
          <w:szCs w:val="22"/>
        </w:rPr>
        <w:t xml:space="preserve">è possibile questo? Per sviluppare l’innovazione occorre ripensare alle logiche del Management, </w:t>
      </w:r>
      <w:proofErr w:type="spellStart"/>
      <w:r w:rsidRPr="003C3119">
        <w:rPr>
          <w:i/>
          <w:sz w:val="22"/>
          <w:szCs w:val="22"/>
        </w:rPr>
        <w:t>conditio</w:t>
      </w:r>
      <w:proofErr w:type="spellEnd"/>
      <w:r w:rsidRPr="003C3119">
        <w:rPr>
          <w:i/>
          <w:sz w:val="22"/>
          <w:szCs w:val="22"/>
        </w:rPr>
        <w:t xml:space="preserve"> sine qua non </w:t>
      </w:r>
      <w:proofErr w:type="gramStart"/>
      <w:r w:rsidRPr="003C3119">
        <w:rPr>
          <w:sz w:val="22"/>
          <w:szCs w:val="22"/>
        </w:rPr>
        <w:t>per poter</w:t>
      </w:r>
      <w:proofErr w:type="gramEnd"/>
      <w:r w:rsidRPr="003C3119">
        <w:rPr>
          <w:sz w:val="22"/>
          <w:szCs w:val="22"/>
        </w:rPr>
        <w:t xml:space="preserve"> competere nel mercato del futuro, che è già quello attuale.</w:t>
      </w:r>
    </w:p>
    <w:p w14:paraId="3C2CBF09" w14:textId="77777777" w:rsidR="003C3119" w:rsidRPr="003C3119" w:rsidRDefault="003C3119" w:rsidP="003C3119">
      <w:pPr>
        <w:spacing w:line="260" w:lineRule="exact"/>
        <w:jc w:val="both"/>
        <w:rPr>
          <w:sz w:val="22"/>
          <w:szCs w:val="22"/>
        </w:rPr>
      </w:pPr>
      <w:r w:rsidRPr="003C3119">
        <w:rPr>
          <w:sz w:val="22"/>
          <w:szCs w:val="22"/>
        </w:rPr>
        <w:t xml:space="preserve">“Il Management del Management” </w:t>
      </w:r>
    </w:p>
    <w:p w14:paraId="1BA98A0C" w14:textId="77777777" w:rsidR="003C3119" w:rsidRPr="003C3119" w:rsidRDefault="003C3119" w:rsidP="003C3119">
      <w:pPr>
        <w:spacing w:line="260" w:lineRule="exact"/>
        <w:jc w:val="both"/>
        <w:rPr>
          <w:sz w:val="22"/>
          <w:szCs w:val="22"/>
        </w:rPr>
      </w:pPr>
      <w:r w:rsidRPr="003C3119">
        <w:rPr>
          <w:sz w:val="22"/>
          <w:szCs w:val="22"/>
        </w:rPr>
        <w:t xml:space="preserve">Il vero vantaggio competitivo è la rivisitazione di propri costrutti, processi e strumenti di management di </w:t>
      </w:r>
      <w:proofErr w:type="gramStart"/>
      <w:r w:rsidRPr="003C3119">
        <w:rPr>
          <w:sz w:val="22"/>
          <w:szCs w:val="22"/>
        </w:rPr>
        <w:t xml:space="preserve">una </w:t>
      </w:r>
      <w:proofErr w:type="gramEnd"/>
      <w:r w:rsidRPr="003C3119">
        <w:rPr>
          <w:sz w:val="22"/>
          <w:szCs w:val="22"/>
        </w:rPr>
        <w:t xml:space="preserve">impresa per innovare ed innovarsi. </w:t>
      </w:r>
    </w:p>
    <w:p w14:paraId="5221B6AA" w14:textId="77777777" w:rsidR="003C3119" w:rsidRPr="003C3119" w:rsidRDefault="003C3119" w:rsidP="003C3119">
      <w:pPr>
        <w:spacing w:line="260" w:lineRule="exact"/>
        <w:jc w:val="both"/>
        <w:rPr>
          <w:sz w:val="22"/>
          <w:szCs w:val="22"/>
        </w:rPr>
      </w:pPr>
      <w:r w:rsidRPr="003C3119">
        <w:rPr>
          <w:sz w:val="22"/>
          <w:szCs w:val="22"/>
        </w:rPr>
        <w:t xml:space="preserve">Di conseguenza per i responsabili </w:t>
      </w:r>
      <w:proofErr w:type="spellStart"/>
      <w:r w:rsidRPr="003C3119">
        <w:rPr>
          <w:sz w:val="22"/>
          <w:szCs w:val="22"/>
        </w:rPr>
        <w:t>Hr</w:t>
      </w:r>
      <w:proofErr w:type="spellEnd"/>
      <w:r w:rsidRPr="003C3119">
        <w:rPr>
          <w:sz w:val="22"/>
          <w:szCs w:val="22"/>
        </w:rPr>
        <w:t xml:space="preserve"> e Responsabili formazione la rivisitazione del proprio modello di management, processi e strumenti </w:t>
      </w:r>
      <w:proofErr w:type="gramStart"/>
      <w:r w:rsidRPr="003C3119">
        <w:rPr>
          <w:sz w:val="22"/>
          <w:szCs w:val="22"/>
        </w:rPr>
        <w:t>devono</w:t>
      </w:r>
      <w:proofErr w:type="gramEnd"/>
      <w:r w:rsidRPr="003C3119">
        <w:rPr>
          <w:sz w:val="22"/>
          <w:szCs w:val="22"/>
        </w:rPr>
        <w:t xml:space="preserve"> essere la vera base competitiva del loro ruolo. </w:t>
      </w:r>
    </w:p>
    <w:p w14:paraId="72697C75" w14:textId="77777777" w:rsidR="003C3119" w:rsidRPr="003C3119" w:rsidRDefault="003C3119" w:rsidP="003C3119">
      <w:pPr>
        <w:spacing w:line="260" w:lineRule="exact"/>
        <w:jc w:val="both"/>
        <w:rPr>
          <w:sz w:val="22"/>
          <w:szCs w:val="22"/>
        </w:rPr>
      </w:pPr>
    </w:p>
    <w:p w14:paraId="53D89980" w14:textId="77777777" w:rsidR="003C3119" w:rsidRPr="003C3119" w:rsidRDefault="003C3119" w:rsidP="003C3119">
      <w:pPr>
        <w:spacing w:line="260" w:lineRule="exact"/>
        <w:jc w:val="both"/>
        <w:rPr>
          <w:sz w:val="22"/>
          <w:szCs w:val="22"/>
        </w:rPr>
      </w:pPr>
      <w:r w:rsidRPr="003C3119">
        <w:rPr>
          <w:sz w:val="22"/>
          <w:szCs w:val="22"/>
        </w:rPr>
        <w:t xml:space="preserve">   </w:t>
      </w:r>
      <w:proofErr w:type="spellStart"/>
      <w:r w:rsidRPr="003C3119">
        <w:rPr>
          <w:sz w:val="22"/>
          <w:szCs w:val="22"/>
        </w:rPr>
        <w:t>Hamel</w:t>
      </w:r>
      <w:proofErr w:type="spellEnd"/>
      <w:r w:rsidRPr="003C3119">
        <w:rPr>
          <w:sz w:val="22"/>
          <w:szCs w:val="22"/>
        </w:rPr>
        <w:t xml:space="preserve"> definisce l’innovazione del Management così:</w:t>
      </w:r>
    </w:p>
    <w:p w14:paraId="3785AD3A" w14:textId="77777777" w:rsidR="003C3119" w:rsidRPr="003C3119" w:rsidRDefault="003C3119" w:rsidP="003C3119">
      <w:pPr>
        <w:pStyle w:val="NormaleWeb"/>
        <w:spacing w:before="0" w:beforeAutospacing="0" w:after="0" w:afterAutospacing="0" w:line="260" w:lineRule="exact"/>
        <w:jc w:val="both"/>
        <w:rPr>
          <w:sz w:val="22"/>
          <w:szCs w:val="22"/>
        </w:rPr>
      </w:pPr>
      <w:r w:rsidRPr="003C3119">
        <w:rPr>
          <w:sz w:val="22"/>
          <w:szCs w:val="22"/>
        </w:rPr>
        <w:t xml:space="preserve">   “L’innovazione di Management può essere definita come un affrancamento dai processi tradizionali. Un modo nuovo di guardare l’azienda che cambia il metodo di operare dei manager. Il vantaggio competitivo in grado di resistere alle sfide della globalizzazione è quello che deriva dall’innovazione del modo di gestire le imprese. Tutta la teoria dell’organizzazione e della gestione aziendale si rifà a principi e strumenti di analisi inventati trent’anni dopo l’invenzione del motore a scoppio e da allora sono rimasti gli stessi. Se potessimo riportare in vita Frederick Taylor, fondatore della teoria scientifica del Management, forse resterebbe sorpreso per gli effetti della globalizzazione sull’economia, probabilmente resterebbe interdetto davanti alla velocità con cui le informazioni </w:t>
      </w:r>
      <w:proofErr w:type="gramStart"/>
      <w:r w:rsidRPr="003C3119">
        <w:rPr>
          <w:sz w:val="22"/>
          <w:szCs w:val="22"/>
        </w:rPr>
        <w:t>vengono</w:t>
      </w:r>
      <w:proofErr w:type="gramEnd"/>
      <w:r w:rsidRPr="003C3119">
        <w:rPr>
          <w:sz w:val="22"/>
          <w:szCs w:val="22"/>
        </w:rPr>
        <w:t xml:space="preserve"> scambiate attraverso il Web, ma di certo, sarebbe confortato dal fatto di trovare in uso ancora gli stessi modelli di organizzazione  e gli stessi strumenti di gestione.”</w:t>
      </w:r>
      <w:r w:rsidRPr="003C3119">
        <w:rPr>
          <w:rStyle w:val="Rimandonotaapidipagina"/>
          <w:sz w:val="22"/>
          <w:szCs w:val="22"/>
        </w:rPr>
        <w:footnoteReference w:id="5"/>
      </w:r>
    </w:p>
    <w:p w14:paraId="1E5348DD" w14:textId="77777777" w:rsidR="003C3119" w:rsidRPr="003C3119" w:rsidRDefault="003C3119" w:rsidP="003C3119">
      <w:pPr>
        <w:spacing w:line="260" w:lineRule="exact"/>
        <w:jc w:val="both"/>
        <w:rPr>
          <w:sz w:val="22"/>
          <w:szCs w:val="22"/>
        </w:rPr>
      </w:pPr>
      <w:r w:rsidRPr="003C3119">
        <w:rPr>
          <w:sz w:val="22"/>
          <w:szCs w:val="22"/>
        </w:rPr>
        <w:t xml:space="preserve">   Con questa convinzione </w:t>
      </w:r>
      <w:proofErr w:type="spellStart"/>
      <w:r w:rsidRPr="003C3119">
        <w:rPr>
          <w:sz w:val="22"/>
          <w:szCs w:val="22"/>
        </w:rPr>
        <w:t>Hamel</w:t>
      </w:r>
      <w:proofErr w:type="spellEnd"/>
      <w:r w:rsidRPr="003C3119">
        <w:rPr>
          <w:sz w:val="22"/>
          <w:szCs w:val="22"/>
        </w:rPr>
        <w:t xml:space="preserve"> ha unito in un gruppo di discussioni, manager e teorici di Management quali Peter </w:t>
      </w:r>
      <w:proofErr w:type="spellStart"/>
      <w:r w:rsidRPr="003C3119">
        <w:rPr>
          <w:sz w:val="22"/>
          <w:szCs w:val="22"/>
        </w:rPr>
        <w:t>Senge</w:t>
      </w:r>
      <w:proofErr w:type="spellEnd"/>
      <w:proofErr w:type="gramStart"/>
      <w:r w:rsidRPr="003C3119">
        <w:rPr>
          <w:rStyle w:val="Rimandonotaapidipagina"/>
          <w:sz w:val="22"/>
          <w:szCs w:val="22"/>
        </w:rPr>
        <w:footnoteReference w:id="6"/>
      </w:r>
      <w:r w:rsidRPr="003C3119">
        <w:rPr>
          <w:sz w:val="22"/>
          <w:szCs w:val="22"/>
        </w:rPr>
        <w:t>,</w:t>
      </w:r>
      <w:proofErr w:type="gramEnd"/>
      <w:r w:rsidRPr="003C3119">
        <w:rPr>
          <w:sz w:val="22"/>
          <w:szCs w:val="22"/>
        </w:rPr>
        <w:t xml:space="preserve"> Tom Stewart</w:t>
      </w:r>
      <w:r w:rsidRPr="003C3119">
        <w:rPr>
          <w:rStyle w:val="Rimandonotaapidipagina"/>
          <w:sz w:val="22"/>
          <w:szCs w:val="22"/>
        </w:rPr>
        <w:footnoteReference w:id="7"/>
      </w:r>
      <w:r w:rsidRPr="003C3119">
        <w:rPr>
          <w:sz w:val="22"/>
          <w:szCs w:val="22"/>
        </w:rPr>
        <w:t xml:space="preserve">, </w:t>
      </w:r>
      <w:proofErr w:type="spellStart"/>
      <w:r w:rsidRPr="003C3119">
        <w:rPr>
          <w:sz w:val="22"/>
          <w:szCs w:val="22"/>
        </w:rPr>
        <w:t>Hal</w:t>
      </w:r>
      <w:proofErr w:type="spellEnd"/>
      <w:r w:rsidRPr="003C3119">
        <w:rPr>
          <w:sz w:val="22"/>
          <w:szCs w:val="22"/>
        </w:rPr>
        <w:t xml:space="preserve"> </w:t>
      </w:r>
      <w:proofErr w:type="spellStart"/>
      <w:r w:rsidRPr="003C3119">
        <w:rPr>
          <w:sz w:val="22"/>
          <w:szCs w:val="22"/>
        </w:rPr>
        <w:t>Varian</w:t>
      </w:r>
      <w:proofErr w:type="spellEnd"/>
      <w:r w:rsidRPr="003C3119">
        <w:rPr>
          <w:rStyle w:val="Rimandonotaapidipagina"/>
          <w:sz w:val="22"/>
          <w:szCs w:val="22"/>
        </w:rPr>
        <w:footnoteReference w:id="8"/>
      </w:r>
      <w:r w:rsidRPr="003C3119">
        <w:rPr>
          <w:sz w:val="22"/>
          <w:szCs w:val="22"/>
        </w:rPr>
        <w:t>, etc., che ha evidenziato venticinque grandi cambiamenti del Management, fare in modo che il management persegua un fine più elevato del solo profitto, implementare e valorizzare la diversità e creare mercati interni per le idee, i talenti e le risorse.</w:t>
      </w:r>
    </w:p>
    <w:p w14:paraId="7C1F0200" w14:textId="77777777" w:rsidR="003C3119" w:rsidRPr="003C3119" w:rsidRDefault="003C3119" w:rsidP="003C3119">
      <w:pPr>
        <w:spacing w:line="260" w:lineRule="exact"/>
        <w:jc w:val="both"/>
        <w:rPr>
          <w:sz w:val="22"/>
          <w:szCs w:val="22"/>
        </w:rPr>
      </w:pPr>
      <w:r w:rsidRPr="003C3119">
        <w:rPr>
          <w:sz w:val="22"/>
          <w:szCs w:val="22"/>
        </w:rPr>
        <w:t xml:space="preserve">   </w:t>
      </w:r>
      <w:proofErr w:type="spellStart"/>
      <w:r w:rsidRPr="003C3119">
        <w:rPr>
          <w:sz w:val="22"/>
          <w:szCs w:val="22"/>
        </w:rPr>
        <w:t>Hamel</w:t>
      </w:r>
      <w:proofErr w:type="spellEnd"/>
      <w:r w:rsidRPr="003C3119">
        <w:rPr>
          <w:sz w:val="22"/>
          <w:szCs w:val="22"/>
        </w:rPr>
        <w:t xml:space="preserve"> sostiene che per creare organizzazioni che saranno pronte alle sfide future, bisogna drasticamente cambiare i sistemi di Management e i processi che le governano, </w:t>
      </w:r>
      <w:proofErr w:type="gramStart"/>
      <w:r w:rsidRPr="003C3119">
        <w:rPr>
          <w:sz w:val="22"/>
          <w:szCs w:val="22"/>
        </w:rPr>
        <w:t>ossia</w:t>
      </w:r>
      <w:proofErr w:type="gramEnd"/>
      <w:r w:rsidRPr="003C3119">
        <w:rPr>
          <w:sz w:val="22"/>
          <w:szCs w:val="22"/>
        </w:rPr>
        <w:t>:</w:t>
      </w:r>
    </w:p>
    <w:p w14:paraId="4C9CB149" w14:textId="77777777" w:rsidR="003C3119" w:rsidRPr="003C3119" w:rsidRDefault="003C3119" w:rsidP="003C3119">
      <w:pPr>
        <w:spacing w:line="260" w:lineRule="exact"/>
        <w:jc w:val="both"/>
        <w:rPr>
          <w:sz w:val="22"/>
          <w:szCs w:val="22"/>
        </w:rPr>
      </w:pPr>
    </w:p>
    <w:p w14:paraId="324A1DF4" w14:textId="77777777" w:rsidR="003C3119" w:rsidRPr="003C3119" w:rsidRDefault="003C3119" w:rsidP="003C3119">
      <w:pPr>
        <w:numPr>
          <w:ilvl w:val="0"/>
          <w:numId w:val="4"/>
        </w:numPr>
        <w:spacing w:line="260" w:lineRule="exact"/>
        <w:jc w:val="both"/>
        <w:rPr>
          <w:sz w:val="22"/>
          <w:szCs w:val="22"/>
        </w:rPr>
      </w:pPr>
      <w:r w:rsidRPr="003C3119">
        <w:rPr>
          <w:sz w:val="22"/>
          <w:szCs w:val="22"/>
        </w:rPr>
        <w:t>Come le strategie sono create;</w:t>
      </w:r>
    </w:p>
    <w:p w14:paraId="606BEAB6"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identificate le opportunità;</w:t>
      </w:r>
    </w:p>
    <w:p w14:paraId="2718367D"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prese le decisioni;</w:t>
      </w:r>
    </w:p>
    <w:p w14:paraId="66EF223D"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allocate le risorse;</w:t>
      </w:r>
    </w:p>
    <w:p w14:paraId="7F016D46" w14:textId="77777777" w:rsidR="003C3119" w:rsidRPr="003C3119" w:rsidRDefault="003C3119" w:rsidP="003C3119">
      <w:pPr>
        <w:numPr>
          <w:ilvl w:val="0"/>
          <w:numId w:val="4"/>
        </w:numPr>
        <w:spacing w:line="260" w:lineRule="exact"/>
        <w:jc w:val="both"/>
        <w:rPr>
          <w:sz w:val="22"/>
          <w:szCs w:val="22"/>
        </w:rPr>
      </w:pPr>
      <w:proofErr w:type="gramStart"/>
      <w:r w:rsidRPr="003C3119">
        <w:rPr>
          <w:sz w:val="22"/>
          <w:szCs w:val="22"/>
        </w:rPr>
        <w:t xml:space="preserve">Come </w:t>
      </w:r>
      <w:proofErr w:type="gramEnd"/>
      <w:r w:rsidRPr="003C3119">
        <w:rPr>
          <w:sz w:val="22"/>
          <w:szCs w:val="22"/>
        </w:rPr>
        <w:t>è esercitato il potere;</w:t>
      </w:r>
    </w:p>
    <w:p w14:paraId="74CA24F1" w14:textId="77777777" w:rsidR="003C3119" w:rsidRPr="003C3119" w:rsidRDefault="003C3119" w:rsidP="003C3119">
      <w:pPr>
        <w:numPr>
          <w:ilvl w:val="0"/>
          <w:numId w:val="4"/>
        </w:numPr>
        <w:spacing w:line="260" w:lineRule="exact"/>
        <w:jc w:val="both"/>
        <w:rPr>
          <w:sz w:val="22"/>
          <w:szCs w:val="22"/>
        </w:rPr>
      </w:pPr>
      <w:proofErr w:type="gramStart"/>
      <w:r w:rsidRPr="003C3119">
        <w:rPr>
          <w:sz w:val="22"/>
          <w:szCs w:val="22"/>
        </w:rPr>
        <w:t xml:space="preserve">Come </w:t>
      </w:r>
      <w:proofErr w:type="gramEnd"/>
      <w:r w:rsidRPr="003C3119">
        <w:rPr>
          <w:sz w:val="22"/>
          <w:szCs w:val="22"/>
        </w:rPr>
        <w:t>è costruito il team;</w:t>
      </w:r>
    </w:p>
    <w:p w14:paraId="09F81DFA"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adeguati gli obiettivi e i talenti;</w:t>
      </w:r>
    </w:p>
    <w:p w14:paraId="0EA2AD01"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misurate le performance;</w:t>
      </w:r>
    </w:p>
    <w:p w14:paraId="11D3C726" w14:textId="77777777" w:rsidR="003C3119" w:rsidRPr="003C3119" w:rsidRDefault="003C3119" w:rsidP="003C3119">
      <w:pPr>
        <w:numPr>
          <w:ilvl w:val="0"/>
          <w:numId w:val="4"/>
        </w:numPr>
        <w:spacing w:line="260" w:lineRule="exact"/>
        <w:jc w:val="both"/>
        <w:rPr>
          <w:sz w:val="22"/>
          <w:szCs w:val="22"/>
        </w:rPr>
      </w:pPr>
      <w:r w:rsidRPr="003C3119">
        <w:rPr>
          <w:sz w:val="22"/>
          <w:szCs w:val="22"/>
        </w:rPr>
        <w:t>Come sono condivise le soddisfazioni.</w:t>
      </w:r>
    </w:p>
    <w:p w14:paraId="048BB0BC" w14:textId="77777777" w:rsidR="003C3119" w:rsidRPr="003C3119" w:rsidRDefault="003C3119" w:rsidP="003C3119">
      <w:pPr>
        <w:spacing w:line="260" w:lineRule="exact"/>
        <w:jc w:val="both"/>
        <w:rPr>
          <w:sz w:val="22"/>
          <w:szCs w:val="22"/>
        </w:rPr>
      </w:pPr>
    </w:p>
    <w:p w14:paraId="7E07CB0C" w14:textId="77777777" w:rsidR="003C3119" w:rsidRPr="003C3119" w:rsidRDefault="003C3119" w:rsidP="003C3119">
      <w:pPr>
        <w:spacing w:line="260" w:lineRule="exact"/>
        <w:jc w:val="both"/>
        <w:rPr>
          <w:sz w:val="22"/>
          <w:szCs w:val="22"/>
        </w:rPr>
      </w:pPr>
      <w:r w:rsidRPr="003C3119">
        <w:rPr>
          <w:sz w:val="22"/>
          <w:szCs w:val="22"/>
        </w:rPr>
        <w:t xml:space="preserve">   Quei </w:t>
      </w:r>
      <w:r w:rsidRPr="003C3119">
        <w:rPr>
          <w:i/>
          <w:sz w:val="22"/>
          <w:szCs w:val="22"/>
        </w:rPr>
        <w:t>manager</w:t>
      </w:r>
      <w:r w:rsidRPr="003C3119">
        <w:rPr>
          <w:sz w:val="22"/>
          <w:szCs w:val="22"/>
        </w:rPr>
        <w:t xml:space="preserve"> che all’interno delle loro organizzazioni stanno facendo tutto ciò, sono i messaggeri del Management 2.0!</w:t>
      </w:r>
      <w:r w:rsidRPr="003C3119">
        <w:rPr>
          <w:rStyle w:val="Rimandonotaapidipagina"/>
          <w:sz w:val="22"/>
          <w:szCs w:val="22"/>
        </w:rPr>
        <w:footnoteReference w:id="9"/>
      </w:r>
    </w:p>
    <w:p w14:paraId="0C0598C1" w14:textId="77777777" w:rsidR="007E2BA9" w:rsidRDefault="007E2BA9"/>
    <w:sectPr w:rsidR="007E2BA9" w:rsidSect="007E2BA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5492B5" w14:textId="77777777" w:rsidR="00FB75D9" w:rsidRDefault="00FB75D9" w:rsidP="003C3119">
      <w:r>
        <w:separator/>
      </w:r>
    </w:p>
  </w:endnote>
  <w:endnote w:type="continuationSeparator" w:id="0">
    <w:p w14:paraId="55A6DAAA" w14:textId="77777777" w:rsidR="00FB75D9" w:rsidRDefault="00FB75D9" w:rsidP="003C3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BF02FD" w14:textId="77777777" w:rsidR="00FB75D9" w:rsidRDefault="00FB75D9" w:rsidP="003C3119">
      <w:r>
        <w:separator/>
      </w:r>
    </w:p>
  </w:footnote>
  <w:footnote w:type="continuationSeparator" w:id="0">
    <w:p w14:paraId="49CAC038" w14:textId="77777777" w:rsidR="00FB75D9" w:rsidRDefault="00FB75D9" w:rsidP="003C3119">
      <w:r>
        <w:continuationSeparator/>
      </w:r>
    </w:p>
  </w:footnote>
  <w:footnote w:id="1">
    <w:p w14:paraId="074A4C51" w14:textId="77777777" w:rsidR="00FB75D9" w:rsidRPr="006405ED" w:rsidRDefault="00FB75D9" w:rsidP="003C3119">
      <w:pPr>
        <w:pStyle w:val="Testonotaapidipagina"/>
        <w:rPr>
          <w:lang w:val="en-GB"/>
        </w:rPr>
      </w:pPr>
      <w:r w:rsidRPr="003C3119">
        <w:rPr>
          <w:rStyle w:val="Rimandonotaapidipagina"/>
        </w:rPr>
        <w:footnoteRef/>
      </w:r>
      <w:r w:rsidRPr="003C3119">
        <w:rPr>
          <w:lang w:val="en-GB"/>
        </w:rPr>
        <w:t xml:space="preserve"> </w:t>
      </w:r>
      <w:r w:rsidRPr="003C3119">
        <w:rPr>
          <w:bCs/>
          <w:lang w:val="en-GB"/>
        </w:rPr>
        <w:t xml:space="preserve">Peter </w:t>
      </w:r>
      <w:proofErr w:type="spellStart"/>
      <w:r w:rsidRPr="003C3119">
        <w:rPr>
          <w:bCs/>
          <w:lang w:val="en-GB"/>
        </w:rPr>
        <w:t>Drucker</w:t>
      </w:r>
      <w:proofErr w:type="spellEnd"/>
      <w:r w:rsidRPr="003C3119">
        <w:rPr>
          <w:lang w:val="en-GB"/>
        </w:rPr>
        <w:t xml:space="preserve"> </w:t>
      </w:r>
      <w:r w:rsidRPr="003C3119">
        <w:rPr>
          <w:i/>
          <w:iCs/>
          <w:lang w:val="en-GB"/>
        </w:rPr>
        <w:t>People and Performance</w:t>
      </w:r>
      <w:r>
        <w:rPr>
          <w:lang w:val="en-GB"/>
        </w:rPr>
        <w:t>-</w:t>
      </w:r>
      <w:r w:rsidRPr="0005054D">
        <w:rPr>
          <w:i/>
          <w:lang w:val="en-GB"/>
        </w:rPr>
        <w:t xml:space="preserve">The best of Peter </w:t>
      </w:r>
      <w:proofErr w:type="spellStart"/>
      <w:r w:rsidRPr="0005054D">
        <w:rPr>
          <w:i/>
          <w:lang w:val="en-GB"/>
        </w:rPr>
        <w:t>Drucker</w:t>
      </w:r>
      <w:proofErr w:type="spellEnd"/>
      <w:r w:rsidRPr="0005054D">
        <w:rPr>
          <w:i/>
          <w:lang w:val="en-GB"/>
        </w:rPr>
        <w:t xml:space="preserve"> on Management,</w:t>
      </w:r>
      <w:r>
        <w:rPr>
          <w:lang w:val="en-GB"/>
        </w:rPr>
        <w:t xml:space="preserve"> Harvard Business School Press</w:t>
      </w:r>
    </w:p>
  </w:footnote>
  <w:footnote w:id="2">
    <w:p w14:paraId="485E70E1" w14:textId="01199E1A" w:rsidR="00FB75D9" w:rsidRPr="00AF14F1" w:rsidRDefault="00FB75D9" w:rsidP="003C3119">
      <w:pPr>
        <w:pStyle w:val="Testonotaapidipagina"/>
        <w:rPr>
          <w:lang w:val="en-GB"/>
        </w:rPr>
      </w:pPr>
      <w:r>
        <w:rPr>
          <w:rStyle w:val="Rimandonotaapidipagina"/>
        </w:rPr>
        <w:footnoteRef/>
      </w:r>
      <w:r w:rsidRPr="00AF14F1">
        <w:rPr>
          <w:lang w:val="en-GB"/>
        </w:rPr>
        <w:t xml:space="preserve"> P. </w:t>
      </w:r>
      <w:proofErr w:type="spellStart"/>
      <w:r w:rsidRPr="00AF14F1">
        <w:rPr>
          <w:lang w:val="en-GB"/>
        </w:rPr>
        <w:t>Drucker</w:t>
      </w:r>
      <w:proofErr w:type="spellEnd"/>
      <w:r w:rsidRPr="00AF14F1">
        <w:rPr>
          <w:lang w:val="en-GB"/>
        </w:rPr>
        <w:t xml:space="preserve">, </w:t>
      </w:r>
      <w:r w:rsidRPr="00AF14F1">
        <w:rPr>
          <w:i/>
          <w:lang w:val="en-GB"/>
        </w:rPr>
        <w:t>The Practice of Management</w:t>
      </w:r>
      <w:r w:rsidRPr="00AF14F1">
        <w:rPr>
          <w:lang w:val="en-GB"/>
        </w:rPr>
        <w:t xml:space="preserve">, </w:t>
      </w:r>
      <w:r>
        <w:rPr>
          <w:lang w:val="en-GB"/>
        </w:rPr>
        <w:t xml:space="preserve">1954- Peter F </w:t>
      </w:r>
      <w:proofErr w:type="spellStart"/>
      <w:r>
        <w:rPr>
          <w:lang w:val="en-GB"/>
        </w:rPr>
        <w:t>Drucker</w:t>
      </w:r>
      <w:proofErr w:type="spellEnd"/>
      <w:r>
        <w:rPr>
          <w:lang w:val="en-GB"/>
        </w:rPr>
        <w:t>.</w:t>
      </w:r>
    </w:p>
  </w:footnote>
  <w:footnote w:id="3">
    <w:p w14:paraId="6A1D3D14" w14:textId="0565BF1A" w:rsidR="00FB75D9" w:rsidRPr="00A374B6" w:rsidRDefault="00FB75D9" w:rsidP="003C3119">
      <w:pPr>
        <w:pStyle w:val="Testonotaapidipagina"/>
        <w:rPr>
          <w:lang w:val="en-GB"/>
        </w:rPr>
      </w:pPr>
      <w:r>
        <w:rPr>
          <w:rStyle w:val="Rimandonotaapidipagina"/>
        </w:rPr>
        <w:footnoteRef/>
      </w:r>
      <w:r w:rsidRPr="00A374B6">
        <w:rPr>
          <w:lang w:val="en-GB"/>
        </w:rPr>
        <w:t xml:space="preserve"> Gary Hamel, </w:t>
      </w:r>
      <w:r w:rsidRPr="00A374B6">
        <w:rPr>
          <w:i/>
          <w:lang w:val="en-GB"/>
        </w:rPr>
        <w:t>Leader to Leader</w:t>
      </w:r>
      <w:r w:rsidRPr="00A374B6">
        <w:rPr>
          <w:lang w:val="en-GB"/>
        </w:rPr>
        <w:t xml:space="preserve">, </w:t>
      </w:r>
      <w:r w:rsidR="009F3642">
        <w:rPr>
          <w:lang w:val="en-GB"/>
        </w:rPr>
        <w:t>Leading The Revolution: how to thrive in turbulent times by making innovation a way of life</w:t>
      </w:r>
    </w:p>
  </w:footnote>
  <w:footnote w:id="4">
    <w:p w14:paraId="7EBD2432" w14:textId="3497C806" w:rsidR="00FB75D9" w:rsidRPr="00A374B6" w:rsidRDefault="00FB75D9" w:rsidP="003C3119">
      <w:pPr>
        <w:pStyle w:val="Testonotaapidipagina"/>
        <w:rPr>
          <w:lang w:val="en-GB"/>
        </w:rPr>
      </w:pPr>
      <w:r>
        <w:rPr>
          <w:rStyle w:val="Rimandonotaapidipagina"/>
        </w:rPr>
        <w:footnoteRef/>
      </w:r>
      <w:r w:rsidRPr="00A374B6">
        <w:rPr>
          <w:lang w:val="en-GB"/>
        </w:rPr>
        <w:t xml:space="preserve"> Gary Hamel, </w:t>
      </w:r>
      <w:r w:rsidRPr="00A374B6">
        <w:rPr>
          <w:i/>
          <w:lang w:val="en-GB"/>
        </w:rPr>
        <w:t>Leader to Leader</w:t>
      </w:r>
      <w:r w:rsidRPr="00A374B6">
        <w:rPr>
          <w:lang w:val="en-GB"/>
        </w:rPr>
        <w:t xml:space="preserve">, </w:t>
      </w:r>
      <w:r w:rsidR="009F3642">
        <w:rPr>
          <w:lang w:val="en-GB"/>
        </w:rPr>
        <w:t>Leading The Revolution: how to thrive in turbulent times by making innovation a way of life</w:t>
      </w:r>
    </w:p>
  </w:footnote>
  <w:footnote w:id="5">
    <w:p w14:paraId="39227CA3" w14:textId="6E449C4C" w:rsidR="00FB75D9" w:rsidRPr="005213AE" w:rsidRDefault="00FB75D9" w:rsidP="005213AE">
      <w:pPr>
        <w:pStyle w:val="Titolo1"/>
        <w:shd w:val="clear" w:color="auto" w:fill="FFFFFF"/>
        <w:rPr>
          <w:rFonts w:ascii="Arial" w:hAnsi="Arial" w:cs="Arial"/>
          <w:color w:val="111111"/>
        </w:rPr>
      </w:pPr>
      <w:r>
        <w:rPr>
          <w:rStyle w:val="Rimandonotaapidipagina"/>
        </w:rPr>
        <w:footnoteRef/>
      </w:r>
      <w:r>
        <w:t xml:space="preserve"> </w:t>
      </w:r>
      <w:r w:rsidRPr="00C470B4">
        <w:rPr>
          <w:i w:val="0"/>
          <w:sz w:val="20"/>
          <w:szCs w:val="20"/>
        </w:rPr>
        <w:t xml:space="preserve">Gary </w:t>
      </w:r>
      <w:proofErr w:type="spellStart"/>
      <w:r w:rsidRPr="00C470B4">
        <w:rPr>
          <w:i w:val="0"/>
          <w:sz w:val="20"/>
          <w:szCs w:val="20"/>
        </w:rPr>
        <w:t>Hamel</w:t>
      </w:r>
      <w:proofErr w:type="spellEnd"/>
      <w:r w:rsidRPr="00C470B4">
        <w:rPr>
          <w:sz w:val="20"/>
          <w:szCs w:val="20"/>
        </w:rPr>
        <w:t xml:space="preserve"> Management 2.0</w:t>
      </w:r>
      <w:r>
        <w:rPr>
          <w:sz w:val="20"/>
          <w:szCs w:val="20"/>
        </w:rPr>
        <w:t xml:space="preserve">, </w:t>
      </w:r>
      <w:r w:rsidRPr="005213AE">
        <w:rPr>
          <w:i w:val="0"/>
          <w:sz w:val="20"/>
          <w:szCs w:val="20"/>
        </w:rPr>
        <w:t>dal Libro</w:t>
      </w:r>
      <w:r>
        <w:rPr>
          <w:sz w:val="20"/>
          <w:szCs w:val="20"/>
        </w:rPr>
        <w:t xml:space="preserve"> </w:t>
      </w:r>
      <w:proofErr w:type="spellStart"/>
      <w:r>
        <w:rPr>
          <w:sz w:val="20"/>
          <w:szCs w:val="20"/>
        </w:rPr>
        <w:t>What</w:t>
      </w:r>
      <w:proofErr w:type="spellEnd"/>
      <w:r>
        <w:rPr>
          <w:sz w:val="20"/>
          <w:szCs w:val="20"/>
        </w:rPr>
        <w:t xml:space="preserve"> </w:t>
      </w:r>
      <w:proofErr w:type="spellStart"/>
      <w:r>
        <w:rPr>
          <w:sz w:val="20"/>
          <w:szCs w:val="20"/>
        </w:rPr>
        <w:t>Matters</w:t>
      </w:r>
      <w:proofErr w:type="spellEnd"/>
      <w:r>
        <w:rPr>
          <w:sz w:val="20"/>
          <w:szCs w:val="20"/>
        </w:rPr>
        <w:t xml:space="preserve"> </w:t>
      </w:r>
      <w:proofErr w:type="spellStart"/>
      <w:r>
        <w:rPr>
          <w:sz w:val="20"/>
          <w:szCs w:val="20"/>
        </w:rPr>
        <w:t>Now</w:t>
      </w:r>
      <w:proofErr w:type="spellEnd"/>
      <w:r>
        <w:rPr>
          <w:sz w:val="20"/>
          <w:szCs w:val="20"/>
        </w:rPr>
        <w:t xml:space="preserve">; </w:t>
      </w:r>
      <w:r w:rsidRPr="005213AE">
        <w:rPr>
          <w:sz w:val="20"/>
          <w:szCs w:val="20"/>
        </w:rPr>
        <w:t xml:space="preserve">How to </w:t>
      </w:r>
      <w:proofErr w:type="spellStart"/>
      <w:r w:rsidRPr="005213AE">
        <w:rPr>
          <w:sz w:val="20"/>
          <w:szCs w:val="20"/>
        </w:rPr>
        <w:t>Win</w:t>
      </w:r>
      <w:proofErr w:type="spellEnd"/>
      <w:r w:rsidRPr="005213AE">
        <w:rPr>
          <w:sz w:val="20"/>
          <w:szCs w:val="20"/>
        </w:rPr>
        <w:t xml:space="preserve"> </w:t>
      </w:r>
      <w:proofErr w:type="gramStart"/>
      <w:r w:rsidRPr="005213AE">
        <w:rPr>
          <w:sz w:val="20"/>
          <w:szCs w:val="20"/>
        </w:rPr>
        <w:t>in a</w:t>
      </w:r>
      <w:proofErr w:type="gramEnd"/>
      <w:r w:rsidRPr="005213AE">
        <w:rPr>
          <w:sz w:val="20"/>
          <w:szCs w:val="20"/>
        </w:rPr>
        <w:t xml:space="preserve"> World of </w:t>
      </w:r>
      <w:proofErr w:type="spellStart"/>
      <w:r w:rsidRPr="005213AE">
        <w:rPr>
          <w:sz w:val="20"/>
          <w:szCs w:val="20"/>
        </w:rPr>
        <w:t>Relentless</w:t>
      </w:r>
      <w:proofErr w:type="spellEnd"/>
      <w:r w:rsidRPr="005213AE">
        <w:rPr>
          <w:sz w:val="20"/>
          <w:szCs w:val="20"/>
        </w:rPr>
        <w:t xml:space="preserve"> </w:t>
      </w:r>
      <w:proofErr w:type="spellStart"/>
      <w:r w:rsidRPr="005213AE">
        <w:rPr>
          <w:sz w:val="20"/>
          <w:szCs w:val="20"/>
        </w:rPr>
        <w:t>Change</w:t>
      </w:r>
      <w:proofErr w:type="spellEnd"/>
      <w:r w:rsidRPr="005213AE">
        <w:rPr>
          <w:sz w:val="20"/>
          <w:szCs w:val="20"/>
        </w:rPr>
        <w:t xml:space="preserve">, </w:t>
      </w:r>
      <w:proofErr w:type="spellStart"/>
      <w:r w:rsidRPr="005213AE">
        <w:rPr>
          <w:sz w:val="20"/>
          <w:szCs w:val="20"/>
        </w:rPr>
        <w:t>Ferocious</w:t>
      </w:r>
      <w:proofErr w:type="spellEnd"/>
      <w:r w:rsidRPr="005213AE">
        <w:rPr>
          <w:sz w:val="20"/>
          <w:szCs w:val="20"/>
        </w:rPr>
        <w:t xml:space="preserve"> </w:t>
      </w:r>
      <w:proofErr w:type="spellStart"/>
      <w:r w:rsidRPr="005213AE">
        <w:rPr>
          <w:sz w:val="20"/>
          <w:szCs w:val="20"/>
        </w:rPr>
        <w:t>Competition</w:t>
      </w:r>
      <w:proofErr w:type="spellEnd"/>
      <w:r w:rsidRPr="005213AE">
        <w:rPr>
          <w:sz w:val="20"/>
          <w:szCs w:val="20"/>
        </w:rPr>
        <w:t xml:space="preserve">, and </w:t>
      </w:r>
      <w:proofErr w:type="spellStart"/>
      <w:r w:rsidRPr="005213AE">
        <w:rPr>
          <w:sz w:val="20"/>
          <w:szCs w:val="20"/>
        </w:rPr>
        <w:t>Unstoppable</w:t>
      </w:r>
      <w:proofErr w:type="spellEnd"/>
      <w:r w:rsidRPr="005213AE">
        <w:rPr>
          <w:sz w:val="20"/>
          <w:szCs w:val="20"/>
        </w:rPr>
        <w:t xml:space="preserve"> </w:t>
      </w:r>
      <w:proofErr w:type="spellStart"/>
      <w:r w:rsidRPr="005213AE">
        <w:rPr>
          <w:sz w:val="20"/>
          <w:szCs w:val="20"/>
        </w:rPr>
        <w:t>Innovation</w:t>
      </w:r>
      <w:proofErr w:type="spellEnd"/>
    </w:p>
  </w:footnote>
  <w:footnote w:id="6">
    <w:p w14:paraId="7B145765" w14:textId="77777777" w:rsidR="00FB75D9" w:rsidRDefault="00FB75D9" w:rsidP="003C3119">
      <w:pPr>
        <w:pStyle w:val="Testonotaapidipagina"/>
      </w:pPr>
      <w:r>
        <w:rPr>
          <w:rStyle w:val="Rimandonotaapidipagina"/>
        </w:rPr>
        <w:footnoteRef/>
      </w:r>
      <w:r>
        <w:t xml:space="preserve"> P. </w:t>
      </w:r>
      <w:proofErr w:type="spellStart"/>
      <w:r>
        <w:t>Senge</w:t>
      </w:r>
      <w:proofErr w:type="spellEnd"/>
      <w:r>
        <w:t xml:space="preserve">, famoso per il suo libro “La Quinta disciplina” ed esperto di </w:t>
      </w:r>
      <w:proofErr w:type="spellStart"/>
      <w:r>
        <w:t>Learninig</w:t>
      </w:r>
      <w:proofErr w:type="spellEnd"/>
      <w:r>
        <w:t xml:space="preserve"> </w:t>
      </w:r>
      <w:proofErr w:type="spellStart"/>
      <w:r>
        <w:t>Organisation</w:t>
      </w:r>
      <w:proofErr w:type="spellEnd"/>
      <w:r>
        <w:t>.</w:t>
      </w:r>
    </w:p>
  </w:footnote>
  <w:footnote w:id="7">
    <w:p w14:paraId="5669CA41" w14:textId="77777777" w:rsidR="00FB75D9" w:rsidRPr="00C04703" w:rsidRDefault="00FB75D9" w:rsidP="003C3119">
      <w:pPr>
        <w:pStyle w:val="Testonotaapidipagina"/>
        <w:rPr>
          <w:lang w:val="en-GB"/>
        </w:rPr>
      </w:pPr>
      <w:r>
        <w:rPr>
          <w:rStyle w:val="Rimandonotaapidipagina"/>
        </w:rPr>
        <w:footnoteRef/>
      </w:r>
      <w:r w:rsidRPr="00C04703">
        <w:rPr>
          <w:lang w:val="en-GB"/>
        </w:rPr>
        <w:t xml:space="preserve"> T. Stewart, Chief Marketing </w:t>
      </w:r>
      <w:r>
        <w:rPr>
          <w:lang w:val="en-GB"/>
        </w:rPr>
        <w:t>e</w:t>
      </w:r>
      <w:r w:rsidRPr="00C04703">
        <w:rPr>
          <w:lang w:val="en-GB"/>
        </w:rPr>
        <w:t xml:space="preserve"> Knowledge Officer </w:t>
      </w:r>
      <w:r>
        <w:rPr>
          <w:lang w:val="en-GB"/>
        </w:rPr>
        <w:t xml:space="preserve">di </w:t>
      </w:r>
      <w:r w:rsidRPr="00C04703">
        <w:rPr>
          <w:lang w:val="en-GB"/>
        </w:rPr>
        <w:t>Booz &amp; Company</w:t>
      </w:r>
      <w:r>
        <w:rPr>
          <w:lang w:val="en-GB"/>
        </w:rPr>
        <w:t>.</w:t>
      </w:r>
    </w:p>
  </w:footnote>
  <w:footnote w:id="8">
    <w:p w14:paraId="33811687" w14:textId="77777777" w:rsidR="00FB75D9" w:rsidRDefault="00FB75D9" w:rsidP="003C3119">
      <w:pPr>
        <w:pStyle w:val="Testonotaapidipagina"/>
      </w:pPr>
      <w:r>
        <w:rPr>
          <w:rStyle w:val="Rimandonotaapidipagina"/>
        </w:rPr>
        <w:footnoteRef/>
      </w:r>
      <w:r>
        <w:t xml:space="preserve"> </w:t>
      </w:r>
      <w:proofErr w:type="gramStart"/>
      <w:r>
        <w:t>H.</w:t>
      </w:r>
      <w:proofErr w:type="gramEnd"/>
      <w:r>
        <w:t xml:space="preserve"> </w:t>
      </w:r>
      <w:proofErr w:type="spellStart"/>
      <w:r>
        <w:t>Varian</w:t>
      </w:r>
      <w:proofErr w:type="spellEnd"/>
      <w:r>
        <w:t>, importante esperto di Microeconomia.</w:t>
      </w:r>
    </w:p>
  </w:footnote>
  <w:footnote w:id="9">
    <w:p w14:paraId="7A49F6A1" w14:textId="77777777" w:rsidR="00FB75D9" w:rsidRPr="00E2584F" w:rsidRDefault="00FB75D9" w:rsidP="003C3119">
      <w:pPr>
        <w:pStyle w:val="Testonotaapidipagina"/>
        <w:rPr>
          <w:lang w:val="fr-FR"/>
        </w:rPr>
      </w:pPr>
      <w:r>
        <w:rPr>
          <w:rStyle w:val="Rimandonotaapidipagina"/>
        </w:rPr>
        <w:footnoteRef/>
      </w:r>
      <w:r w:rsidRPr="00E2584F">
        <w:rPr>
          <w:lang w:val="fr-FR"/>
        </w:rPr>
        <w:t xml:space="preserve"> Fonte: </w:t>
      </w:r>
      <w:hyperlink r:id="rId1" w:history="1">
        <w:r w:rsidRPr="00F0383A">
          <w:rPr>
            <w:rStyle w:val="Collegamentoipertestuale"/>
            <w:lang w:val="fr-FR"/>
          </w:rPr>
          <w:t>http://www.managementlab.org</w:t>
        </w:r>
      </w:hyperlink>
      <w:r>
        <w:rPr>
          <w:lang w:val="fr-FR"/>
        </w:rP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413B5"/>
    <w:multiLevelType w:val="hybridMultilevel"/>
    <w:tmpl w:val="889C61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18C85F0F"/>
    <w:multiLevelType w:val="hybridMultilevel"/>
    <w:tmpl w:val="363ADBA2"/>
    <w:lvl w:ilvl="0" w:tplc="6AAE0BBE">
      <w:start w:val="1"/>
      <w:numFmt w:val="decimal"/>
      <w:lvlText w:val="%1."/>
      <w:lvlJc w:val="left"/>
      <w:pPr>
        <w:tabs>
          <w:tab w:val="num" w:pos="720"/>
        </w:tabs>
        <w:ind w:left="720" w:hanging="360"/>
      </w:pPr>
      <w:rPr>
        <w:rFonts w:hint="default"/>
        <w:i w:val="0"/>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23CE4079"/>
    <w:multiLevelType w:val="hybridMultilevel"/>
    <w:tmpl w:val="38384826"/>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245C24C4"/>
    <w:multiLevelType w:val="hybridMultilevel"/>
    <w:tmpl w:val="34E6C1D8"/>
    <w:lvl w:ilvl="0" w:tplc="0410000F">
      <w:start w:val="1"/>
      <w:numFmt w:val="decimal"/>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119"/>
    <w:rsid w:val="0005054D"/>
    <w:rsid w:val="003C3119"/>
    <w:rsid w:val="005213AE"/>
    <w:rsid w:val="007E2BA9"/>
    <w:rsid w:val="009F3642"/>
    <w:rsid w:val="00BA444D"/>
    <w:rsid w:val="00EA44E0"/>
    <w:rsid w:val="00FB75D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46ED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3119"/>
    <w:rPr>
      <w:rFonts w:ascii="Times New Roman" w:eastAsia="Times New Roman" w:hAnsi="Times New Roman" w:cs="Times New Roman"/>
    </w:rPr>
  </w:style>
  <w:style w:type="paragraph" w:styleId="Titolo1">
    <w:name w:val="heading 1"/>
    <w:basedOn w:val="Normale"/>
    <w:next w:val="Normale"/>
    <w:link w:val="Titolo1Carattere"/>
    <w:qFormat/>
    <w:rsid w:val="003C3119"/>
    <w:pPr>
      <w:keepNext/>
      <w:outlineLvl w:val="0"/>
    </w:pPr>
    <w:rPr>
      <w:i/>
      <w:iC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3C3119"/>
    <w:rPr>
      <w:rFonts w:ascii="Times New Roman" w:eastAsia="Times New Roman" w:hAnsi="Times New Roman" w:cs="Times New Roman"/>
      <w:i/>
      <w:iCs/>
    </w:rPr>
  </w:style>
  <w:style w:type="paragraph" w:styleId="NormaleWeb">
    <w:name w:val="Normal (Web)"/>
    <w:basedOn w:val="Normale"/>
    <w:uiPriority w:val="99"/>
    <w:rsid w:val="003C3119"/>
    <w:pPr>
      <w:spacing w:before="100" w:beforeAutospacing="1" w:after="100" w:afterAutospacing="1"/>
    </w:pPr>
  </w:style>
  <w:style w:type="character" w:styleId="Collegamentoipertestuale">
    <w:name w:val="Hyperlink"/>
    <w:rsid w:val="003C3119"/>
    <w:rPr>
      <w:color w:val="0000FF"/>
      <w:u w:val="single"/>
    </w:rPr>
  </w:style>
  <w:style w:type="paragraph" w:styleId="Testonotaapidipagina">
    <w:name w:val="footnote text"/>
    <w:aliases w:val="stile 1,stile 1 Carattere Carattere Carattere,stile 1 Carattere"/>
    <w:basedOn w:val="Normale"/>
    <w:link w:val="TestonotaapidipaginaCarattere"/>
    <w:rsid w:val="003C3119"/>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3C3119"/>
    <w:rPr>
      <w:rFonts w:ascii="Times New Roman" w:eastAsia="Times New Roman" w:hAnsi="Times New Roman" w:cs="Times New Roman"/>
      <w:sz w:val="20"/>
      <w:szCs w:val="20"/>
    </w:rPr>
  </w:style>
  <w:style w:type="character" w:styleId="Rimandonotaapidipagina">
    <w:name w:val="footnote reference"/>
    <w:rsid w:val="003C3119"/>
    <w:rPr>
      <w:vertAlign w:val="superscript"/>
    </w:rPr>
  </w:style>
  <w:style w:type="paragraph" w:styleId="Testofumetto">
    <w:name w:val="Balloon Text"/>
    <w:basedOn w:val="Normale"/>
    <w:link w:val="TestofumettoCarattere"/>
    <w:uiPriority w:val="99"/>
    <w:semiHidden/>
    <w:unhideWhenUsed/>
    <w:rsid w:val="003C3119"/>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C3119"/>
    <w:rPr>
      <w:rFonts w:ascii="Lucida Grande" w:eastAsia="Times New Roman" w:hAnsi="Lucida Grande" w:cs="Lucida Grande"/>
      <w:sz w:val="18"/>
      <w:szCs w:val="18"/>
    </w:rPr>
  </w:style>
  <w:style w:type="character" w:customStyle="1" w:styleId="a-size-large">
    <w:name w:val="a-size-large"/>
    <w:basedOn w:val="Caratterepredefinitoparagrafo"/>
    <w:rsid w:val="005213A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3119"/>
    <w:rPr>
      <w:rFonts w:ascii="Times New Roman" w:eastAsia="Times New Roman" w:hAnsi="Times New Roman" w:cs="Times New Roman"/>
    </w:rPr>
  </w:style>
  <w:style w:type="paragraph" w:styleId="Titolo1">
    <w:name w:val="heading 1"/>
    <w:basedOn w:val="Normale"/>
    <w:next w:val="Normale"/>
    <w:link w:val="Titolo1Carattere"/>
    <w:qFormat/>
    <w:rsid w:val="003C3119"/>
    <w:pPr>
      <w:keepNext/>
      <w:outlineLvl w:val="0"/>
    </w:pPr>
    <w:rPr>
      <w:i/>
      <w:iCs/>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atterepredefinitoparagrafo"/>
    <w:link w:val="Titolo1"/>
    <w:rsid w:val="003C3119"/>
    <w:rPr>
      <w:rFonts w:ascii="Times New Roman" w:eastAsia="Times New Roman" w:hAnsi="Times New Roman" w:cs="Times New Roman"/>
      <w:i/>
      <w:iCs/>
    </w:rPr>
  </w:style>
  <w:style w:type="paragraph" w:styleId="NormaleWeb">
    <w:name w:val="Normal (Web)"/>
    <w:basedOn w:val="Normale"/>
    <w:uiPriority w:val="99"/>
    <w:rsid w:val="003C3119"/>
    <w:pPr>
      <w:spacing w:before="100" w:beforeAutospacing="1" w:after="100" w:afterAutospacing="1"/>
    </w:pPr>
  </w:style>
  <w:style w:type="character" w:styleId="Collegamentoipertestuale">
    <w:name w:val="Hyperlink"/>
    <w:rsid w:val="003C3119"/>
    <w:rPr>
      <w:color w:val="0000FF"/>
      <w:u w:val="single"/>
    </w:rPr>
  </w:style>
  <w:style w:type="paragraph" w:styleId="Testonotaapidipagina">
    <w:name w:val="footnote text"/>
    <w:aliases w:val="stile 1,stile 1 Carattere Carattere Carattere,stile 1 Carattere"/>
    <w:basedOn w:val="Normale"/>
    <w:link w:val="TestonotaapidipaginaCarattere"/>
    <w:rsid w:val="003C3119"/>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3C3119"/>
    <w:rPr>
      <w:rFonts w:ascii="Times New Roman" w:eastAsia="Times New Roman" w:hAnsi="Times New Roman" w:cs="Times New Roman"/>
      <w:sz w:val="20"/>
      <w:szCs w:val="20"/>
    </w:rPr>
  </w:style>
  <w:style w:type="character" w:styleId="Rimandonotaapidipagina">
    <w:name w:val="footnote reference"/>
    <w:rsid w:val="003C3119"/>
    <w:rPr>
      <w:vertAlign w:val="superscript"/>
    </w:rPr>
  </w:style>
  <w:style w:type="paragraph" w:styleId="Testofumetto">
    <w:name w:val="Balloon Text"/>
    <w:basedOn w:val="Normale"/>
    <w:link w:val="TestofumettoCarattere"/>
    <w:uiPriority w:val="99"/>
    <w:semiHidden/>
    <w:unhideWhenUsed/>
    <w:rsid w:val="003C3119"/>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3C3119"/>
    <w:rPr>
      <w:rFonts w:ascii="Lucida Grande" w:eastAsia="Times New Roman" w:hAnsi="Lucida Grande" w:cs="Lucida Grande"/>
      <w:sz w:val="18"/>
      <w:szCs w:val="18"/>
    </w:rPr>
  </w:style>
  <w:style w:type="character" w:customStyle="1" w:styleId="a-size-large">
    <w:name w:val="a-size-large"/>
    <w:basedOn w:val="Caratterepredefinitoparagrafo"/>
    <w:rsid w:val="005213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7516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managementlab.org"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1176</Words>
  <Characters>6708</Characters>
  <Application>Microsoft Macintosh Word</Application>
  <DocSecurity>0</DocSecurity>
  <Lines>55</Lines>
  <Paragraphs>15</Paragraphs>
  <ScaleCrop>false</ScaleCrop>
  <Company/>
  <LinksUpToDate>false</LinksUpToDate>
  <CharactersWithSpaces>7869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6</cp:revision>
  <dcterms:created xsi:type="dcterms:W3CDTF">2015-10-29T07:35:00Z</dcterms:created>
  <dcterms:modified xsi:type="dcterms:W3CDTF">2015-10-29T10:08:00Z</dcterms:modified>
</cp:coreProperties>
</file>